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282" w:rsidRDefault="001D5282" w:rsidP="005F0959">
      <w:pPr>
        <w:pStyle w:val="a5"/>
        <w:shd w:val="clear" w:color="auto" w:fill="auto"/>
        <w:spacing w:after="2" w:line="260" w:lineRule="exact"/>
        <w:jc w:val="center"/>
        <w:rPr>
          <w:b/>
          <w:sz w:val="32"/>
          <w:szCs w:val="32"/>
        </w:rPr>
      </w:pPr>
    </w:p>
    <w:p w:rsidR="005F0959" w:rsidRDefault="005F0959" w:rsidP="005F0959">
      <w:pPr>
        <w:pStyle w:val="a5"/>
        <w:shd w:val="clear" w:color="auto" w:fill="auto"/>
        <w:spacing w:after="2" w:line="260" w:lineRule="exact"/>
        <w:jc w:val="center"/>
        <w:rPr>
          <w:b/>
          <w:sz w:val="32"/>
          <w:szCs w:val="32"/>
        </w:rPr>
      </w:pPr>
    </w:p>
    <w:p w:rsidR="005F0959" w:rsidRDefault="005F0959" w:rsidP="005F0959">
      <w:pPr>
        <w:pStyle w:val="a5"/>
        <w:shd w:val="clear" w:color="auto" w:fill="auto"/>
        <w:spacing w:after="2" w:line="260" w:lineRule="exact"/>
        <w:jc w:val="center"/>
        <w:rPr>
          <w:b/>
          <w:sz w:val="32"/>
          <w:szCs w:val="32"/>
        </w:rPr>
      </w:pPr>
    </w:p>
    <w:p w:rsidR="00B72477" w:rsidRDefault="00B72477" w:rsidP="005F0959">
      <w:pPr>
        <w:pStyle w:val="a5"/>
        <w:shd w:val="clear" w:color="auto" w:fill="auto"/>
        <w:spacing w:after="2" w:line="260" w:lineRule="exact"/>
        <w:jc w:val="center"/>
        <w:rPr>
          <w:b/>
          <w:sz w:val="32"/>
          <w:szCs w:val="32"/>
        </w:rPr>
      </w:pPr>
      <w:r w:rsidRPr="009823AA">
        <w:rPr>
          <w:b/>
          <w:sz w:val="32"/>
          <w:szCs w:val="32"/>
        </w:rPr>
        <w:t>РОССИЙСКАЯ ФЕДЕРАЦИЯ</w:t>
      </w:r>
    </w:p>
    <w:p w:rsidR="005F0959" w:rsidRPr="009823AA" w:rsidRDefault="005F0959" w:rsidP="005F0959">
      <w:pPr>
        <w:pStyle w:val="a5"/>
        <w:shd w:val="clear" w:color="auto" w:fill="auto"/>
        <w:spacing w:after="2" w:line="260" w:lineRule="exact"/>
        <w:jc w:val="center"/>
        <w:rPr>
          <w:b/>
          <w:sz w:val="32"/>
          <w:szCs w:val="32"/>
        </w:rPr>
      </w:pPr>
    </w:p>
    <w:p w:rsidR="00B72477" w:rsidRDefault="00B72477" w:rsidP="005F0959">
      <w:pPr>
        <w:pStyle w:val="a5"/>
        <w:shd w:val="clear" w:color="auto" w:fill="auto"/>
        <w:spacing w:after="2" w:line="260" w:lineRule="exact"/>
        <w:jc w:val="center"/>
        <w:rPr>
          <w:b/>
          <w:sz w:val="28"/>
          <w:szCs w:val="28"/>
        </w:rPr>
      </w:pPr>
      <w:r w:rsidRPr="009823AA">
        <w:rPr>
          <w:b/>
          <w:sz w:val="28"/>
          <w:szCs w:val="28"/>
        </w:rPr>
        <w:t xml:space="preserve">БЕЛГОРОДСКАЯ </w:t>
      </w:r>
      <w:r>
        <w:rPr>
          <w:b/>
          <w:sz w:val="28"/>
          <w:szCs w:val="28"/>
        </w:rPr>
        <w:t xml:space="preserve"> </w:t>
      </w:r>
      <w:r w:rsidRPr="009823AA">
        <w:rPr>
          <w:b/>
          <w:sz w:val="28"/>
          <w:szCs w:val="28"/>
        </w:rPr>
        <w:t xml:space="preserve">ОБЛАСТЬ </w:t>
      </w:r>
      <w:r>
        <w:rPr>
          <w:b/>
          <w:sz w:val="28"/>
          <w:szCs w:val="28"/>
        </w:rPr>
        <w:t xml:space="preserve"> </w:t>
      </w:r>
      <w:r w:rsidRPr="009823AA">
        <w:rPr>
          <w:b/>
          <w:sz w:val="28"/>
          <w:szCs w:val="28"/>
        </w:rPr>
        <w:t>ПРОХОРОВСКИЙ</w:t>
      </w:r>
      <w:r>
        <w:rPr>
          <w:b/>
          <w:sz w:val="28"/>
          <w:szCs w:val="28"/>
        </w:rPr>
        <w:t xml:space="preserve"> </w:t>
      </w:r>
      <w:r w:rsidRPr="009823AA">
        <w:rPr>
          <w:b/>
          <w:sz w:val="28"/>
          <w:szCs w:val="28"/>
        </w:rPr>
        <w:t xml:space="preserve"> РАЙОН</w:t>
      </w:r>
    </w:p>
    <w:p w:rsidR="004F6FB4" w:rsidRDefault="004F6FB4" w:rsidP="005F0959">
      <w:pPr>
        <w:pStyle w:val="a5"/>
        <w:shd w:val="clear" w:color="auto" w:fill="auto"/>
        <w:spacing w:after="2" w:line="260" w:lineRule="exact"/>
        <w:jc w:val="center"/>
        <w:rPr>
          <w:b/>
          <w:sz w:val="28"/>
          <w:szCs w:val="28"/>
        </w:rPr>
      </w:pPr>
    </w:p>
    <w:p w:rsidR="005F0959" w:rsidRDefault="005F0959" w:rsidP="005F0959">
      <w:pPr>
        <w:pStyle w:val="a5"/>
        <w:shd w:val="clear" w:color="auto" w:fill="auto"/>
        <w:spacing w:after="2" w:line="260" w:lineRule="exact"/>
        <w:jc w:val="center"/>
        <w:rPr>
          <w:b/>
          <w:sz w:val="28"/>
          <w:szCs w:val="28"/>
        </w:rPr>
      </w:pPr>
    </w:p>
    <w:p w:rsidR="00B72477" w:rsidRDefault="00B72477" w:rsidP="005F0959">
      <w:pPr>
        <w:pStyle w:val="a5"/>
        <w:shd w:val="clear" w:color="auto" w:fill="auto"/>
        <w:spacing w:after="2" w:line="260" w:lineRule="exact"/>
        <w:jc w:val="center"/>
        <w:rPr>
          <w:b/>
          <w:sz w:val="28"/>
          <w:szCs w:val="28"/>
        </w:rPr>
      </w:pPr>
      <w:r>
        <w:rPr>
          <w:b/>
          <w:sz w:val="28"/>
          <w:szCs w:val="28"/>
        </w:rPr>
        <w:t xml:space="preserve">Земское собрание </w:t>
      </w:r>
      <w:r w:rsidR="00ED7539">
        <w:rPr>
          <w:b/>
          <w:sz w:val="28"/>
          <w:szCs w:val="28"/>
        </w:rPr>
        <w:t>Вязовского</w:t>
      </w:r>
      <w:r>
        <w:rPr>
          <w:b/>
          <w:sz w:val="28"/>
          <w:szCs w:val="28"/>
        </w:rPr>
        <w:t xml:space="preserve"> сельского поселения</w:t>
      </w:r>
    </w:p>
    <w:p w:rsidR="00B72477" w:rsidRDefault="00B72477" w:rsidP="005F0959">
      <w:pPr>
        <w:pStyle w:val="a5"/>
        <w:shd w:val="clear" w:color="auto" w:fill="auto"/>
        <w:spacing w:after="2" w:line="260" w:lineRule="exact"/>
        <w:jc w:val="center"/>
        <w:rPr>
          <w:b/>
          <w:sz w:val="28"/>
          <w:szCs w:val="28"/>
        </w:rPr>
      </w:pPr>
    </w:p>
    <w:p w:rsidR="00B72477" w:rsidRDefault="00ED7539" w:rsidP="005F0959">
      <w:pPr>
        <w:pStyle w:val="a5"/>
        <w:shd w:val="clear" w:color="auto" w:fill="auto"/>
        <w:spacing w:after="2" w:line="260" w:lineRule="exact"/>
        <w:jc w:val="center"/>
        <w:rPr>
          <w:b/>
          <w:sz w:val="28"/>
          <w:szCs w:val="28"/>
        </w:rPr>
      </w:pPr>
      <w:r>
        <w:rPr>
          <w:b/>
          <w:sz w:val="28"/>
          <w:szCs w:val="28"/>
        </w:rPr>
        <w:t>Сем</w:t>
      </w:r>
      <w:r w:rsidR="005F0959">
        <w:rPr>
          <w:b/>
          <w:sz w:val="28"/>
          <w:szCs w:val="28"/>
        </w:rPr>
        <w:t>ь</w:t>
      </w:r>
      <w:r>
        <w:rPr>
          <w:b/>
          <w:sz w:val="28"/>
          <w:szCs w:val="28"/>
        </w:rPr>
        <w:t>десят</w:t>
      </w:r>
      <w:r w:rsidR="005F0959">
        <w:rPr>
          <w:b/>
          <w:sz w:val="28"/>
          <w:szCs w:val="28"/>
        </w:rPr>
        <w:t xml:space="preserve"> пятое</w:t>
      </w:r>
      <w:r w:rsidR="00B72477">
        <w:rPr>
          <w:b/>
          <w:sz w:val="28"/>
          <w:szCs w:val="28"/>
        </w:rPr>
        <w:t xml:space="preserve"> заседание                                          четвертого созыва</w:t>
      </w:r>
    </w:p>
    <w:p w:rsidR="00B72477" w:rsidRPr="009823AA" w:rsidRDefault="00B72477" w:rsidP="005F0959">
      <w:pPr>
        <w:pStyle w:val="a5"/>
        <w:shd w:val="clear" w:color="auto" w:fill="auto"/>
        <w:spacing w:after="2" w:line="260" w:lineRule="exact"/>
        <w:jc w:val="center"/>
        <w:rPr>
          <w:b/>
          <w:sz w:val="28"/>
          <w:szCs w:val="28"/>
        </w:rPr>
      </w:pPr>
    </w:p>
    <w:p w:rsidR="001D5282" w:rsidRDefault="001D5282" w:rsidP="005F0959">
      <w:pPr>
        <w:pStyle w:val="a5"/>
        <w:shd w:val="clear" w:color="auto" w:fill="auto"/>
        <w:spacing w:after="0" w:line="260" w:lineRule="exact"/>
        <w:ind w:left="3340"/>
        <w:jc w:val="center"/>
        <w:rPr>
          <w:rStyle w:val="3pt"/>
          <w:b/>
          <w:sz w:val="28"/>
          <w:szCs w:val="28"/>
        </w:rPr>
      </w:pPr>
    </w:p>
    <w:p w:rsidR="001D5282" w:rsidRDefault="001D5282" w:rsidP="005F0959">
      <w:pPr>
        <w:pStyle w:val="a5"/>
        <w:shd w:val="clear" w:color="auto" w:fill="auto"/>
        <w:spacing w:after="0" w:line="260" w:lineRule="exact"/>
        <w:ind w:left="3340"/>
        <w:jc w:val="center"/>
        <w:rPr>
          <w:rStyle w:val="3pt"/>
          <w:b/>
          <w:sz w:val="28"/>
          <w:szCs w:val="28"/>
        </w:rPr>
      </w:pPr>
    </w:p>
    <w:p w:rsidR="008D0674" w:rsidRDefault="008D0674" w:rsidP="005F0959">
      <w:pPr>
        <w:pStyle w:val="a5"/>
        <w:shd w:val="clear" w:color="auto" w:fill="auto"/>
        <w:spacing w:after="0" w:line="260" w:lineRule="exact"/>
        <w:jc w:val="center"/>
        <w:rPr>
          <w:rStyle w:val="3pt"/>
          <w:b/>
          <w:sz w:val="28"/>
          <w:szCs w:val="28"/>
        </w:rPr>
      </w:pPr>
    </w:p>
    <w:p w:rsidR="001D5282" w:rsidRDefault="001D5282" w:rsidP="005F0959">
      <w:pPr>
        <w:pStyle w:val="a5"/>
        <w:shd w:val="clear" w:color="auto" w:fill="auto"/>
        <w:spacing w:after="0" w:line="260" w:lineRule="exact"/>
        <w:jc w:val="center"/>
        <w:rPr>
          <w:rStyle w:val="3pt"/>
          <w:b/>
          <w:sz w:val="28"/>
          <w:szCs w:val="28"/>
        </w:rPr>
      </w:pPr>
      <w:r>
        <w:rPr>
          <w:rStyle w:val="3pt"/>
          <w:b/>
          <w:sz w:val="28"/>
          <w:szCs w:val="28"/>
        </w:rPr>
        <w:t>РЕШЕНИ</w:t>
      </w:r>
      <w:r w:rsidR="005F0959">
        <w:rPr>
          <w:rStyle w:val="3pt"/>
          <w:b/>
          <w:sz w:val="28"/>
          <w:szCs w:val="28"/>
        </w:rPr>
        <w:t>Е</w:t>
      </w:r>
    </w:p>
    <w:p w:rsidR="001D5282" w:rsidRPr="005F0959" w:rsidRDefault="001D5282" w:rsidP="00B72477">
      <w:pPr>
        <w:pStyle w:val="a5"/>
        <w:shd w:val="clear" w:color="auto" w:fill="auto"/>
        <w:spacing w:after="0" w:line="260" w:lineRule="exact"/>
        <w:ind w:left="3340"/>
        <w:rPr>
          <w:rStyle w:val="3pt"/>
          <w:b/>
          <w:sz w:val="28"/>
          <w:szCs w:val="28"/>
        </w:rPr>
      </w:pPr>
    </w:p>
    <w:p w:rsidR="00B72477" w:rsidRDefault="00B72477" w:rsidP="00B72477">
      <w:pPr>
        <w:rPr>
          <w:color w:val="auto"/>
          <w:sz w:val="2"/>
          <w:szCs w:val="2"/>
        </w:rPr>
        <w:sectPr w:rsidR="00B72477" w:rsidSect="005F0959">
          <w:headerReference w:type="default" r:id="rId8"/>
          <w:type w:val="continuous"/>
          <w:pgSz w:w="11905" w:h="16837"/>
          <w:pgMar w:top="0" w:right="0" w:bottom="993" w:left="0" w:header="0" w:footer="3" w:gutter="0"/>
          <w:cols w:space="720"/>
          <w:noEndnote/>
          <w:docGrid w:linePitch="360"/>
        </w:sectPr>
      </w:pPr>
    </w:p>
    <w:p w:rsidR="00B72477" w:rsidRDefault="00B72477" w:rsidP="00B72477">
      <w:pPr>
        <w:pStyle w:val="a7"/>
        <w:rPr>
          <w:rFonts w:ascii="Times New Roman" w:hAnsi="Times New Roman" w:cs="Times New Roman"/>
          <w:b/>
          <w:sz w:val="28"/>
          <w:szCs w:val="28"/>
        </w:rPr>
      </w:pPr>
    </w:p>
    <w:p w:rsidR="001D5282" w:rsidRDefault="005F0959" w:rsidP="00B72477">
      <w:pPr>
        <w:pStyle w:val="a7"/>
        <w:rPr>
          <w:rFonts w:ascii="Times New Roman" w:hAnsi="Times New Roman" w:cs="Times New Roman"/>
          <w:b/>
          <w:sz w:val="28"/>
          <w:szCs w:val="28"/>
        </w:rPr>
      </w:pPr>
      <w:r>
        <w:rPr>
          <w:rFonts w:ascii="Times New Roman" w:hAnsi="Times New Roman" w:cs="Times New Roman"/>
          <w:b/>
          <w:sz w:val="28"/>
          <w:szCs w:val="28"/>
        </w:rPr>
        <w:t>22 мая 2023 года                                                                                №126</w:t>
      </w:r>
    </w:p>
    <w:p w:rsidR="004F6FB4" w:rsidRDefault="004F6FB4" w:rsidP="00B72477">
      <w:pPr>
        <w:pStyle w:val="a7"/>
        <w:rPr>
          <w:rFonts w:ascii="Times New Roman" w:hAnsi="Times New Roman" w:cs="Times New Roman"/>
          <w:b/>
          <w:sz w:val="28"/>
          <w:szCs w:val="28"/>
        </w:rPr>
      </w:pPr>
      <w:bookmarkStart w:id="0" w:name="_GoBack"/>
      <w:bookmarkEnd w:id="0"/>
    </w:p>
    <w:p w:rsidR="008D0674" w:rsidRDefault="008D0674" w:rsidP="00B72477">
      <w:pPr>
        <w:pStyle w:val="a7"/>
        <w:rPr>
          <w:rFonts w:ascii="Times New Roman" w:hAnsi="Times New Roman" w:cs="Times New Roman"/>
          <w:b/>
          <w:sz w:val="28"/>
          <w:szCs w:val="28"/>
        </w:rPr>
      </w:pPr>
    </w:p>
    <w:p w:rsidR="00B72477" w:rsidRPr="000C1CC1" w:rsidRDefault="00B72477" w:rsidP="00B72477">
      <w:pPr>
        <w:pStyle w:val="a7"/>
        <w:rPr>
          <w:rFonts w:ascii="Times New Roman" w:hAnsi="Times New Roman" w:cs="Times New Roman"/>
          <w:b/>
          <w:sz w:val="28"/>
          <w:szCs w:val="28"/>
        </w:rPr>
      </w:pPr>
      <w:r w:rsidRPr="000C1CC1">
        <w:rPr>
          <w:rFonts w:ascii="Times New Roman" w:hAnsi="Times New Roman" w:cs="Times New Roman"/>
          <w:b/>
          <w:sz w:val="28"/>
          <w:szCs w:val="28"/>
        </w:rPr>
        <w:t>О внесении изменений и дополнений</w:t>
      </w:r>
    </w:p>
    <w:p w:rsidR="00B72477" w:rsidRPr="000C1CC1" w:rsidRDefault="00B72477" w:rsidP="00B72477">
      <w:pPr>
        <w:pStyle w:val="a7"/>
        <w:rPr>
          <w:rFonts w:ascii="Times New Roman" w:hAnsi="Times New Roman" w:cs="Times New Roman"/>
          <w:b/>
          <w:sz w:val="28"/>
          <w:szCs w:val="28"/>
        </w:rPr>
      </w:pPr>
      <w:r w:rsidRPr="000C1CC1">
        <w:rPr>
          <w:rFonts w:ascii="Times New Roman" w:hAnsi="Times New Roman" w:cs="Times New Roman"/>
          <w:b/>
          <w:sz w:val="28"/>
          <w:szCs w:val="28"/>
        </w:rPr>
        <w:t xml:space="preserve">В Устав </w:t>
      </w:r>
      <w:r w:rsidR="00ED7539">
        <w:rPr>
          <w:rFonts w:ascii="Times New Roman" w:hAnsi="Times New Roman" w:cs="Times New Roman"/>
          <w:b/>
          <w:sz w:val="28"/>
          <w:szCs w:val="28"/>
        </w:rPr>
        <w:t xml:space="preserve">Вязовского </w:t>
      </w:r>
      <w:r w:rsidRPr="000C1CC1">
        <w:rPr>
          <w:rFonts w:ascii="Times New Roman" w:hAnsi="Times New Roman" w:cs="Times New Roman"/>
          <w:b/>
          <w:sz w:val="28"/>
          <w:szCs w:val="28"/>
        </w:rPr>
        <w:t>сельского</w:t>
      </w:r>
    </w:p>
    <w:p w:rsidR="00B72477" w:rsidRPr="000C1CC1" w:rsidRDefault="00B72477" w:rsidP="00B72477">
      <w:pPr>
        <w:pStyle w:val="a7"/>
        <w:rPr>
          <w:rFonts w:ascii="Times New Roman" w:hAnsi="Times New Roman" w:cs="Times New Roman"/>
          <w:b/>
          <w:sz w:val="28"/>
          <w:szCs w:val="28"/>
        </w:rPr>
      </w:pPr>
      <w:r w:rsidRPr="000C1CC1">
        <w:rPr>
          <w:rFonts w:ascii="Times New Roman" w:hAnsi="Times New Roman" w:cs="Times New Roman"/>
          <w:b/>
          <w:sz w:val="28"/>
          <w:szCs w:val="28"/>
        </w:rPr>
        <w:t>поселения муниципального района</w:t>
      </w:r>
    </w:p>
    <w:p w:rsidR="00B72477" w:rsidRPr="000C1CC1" w:rsidRDefault="00B72477" w:rsidP="00B72477">
      <w:pPr>
        <w:pStyle w:val="a7"/>
        <w:rPr>
          <w:rFonts w:ascii="Times New Roman" w:hAnsi="Times New Roman" w:cs="Times New Roman"/>
          <w:b/>
          <w:sz w:val="28"/>
          <w:szCs w:val="28"/>
        </w:rPr>
      </w:pPr>
      <w:r w:rsidRPr="000C1CC1">
        <w:rPr>
          <w:rFonts w:ascii="Times New Roman" w:hAnsi="Times New Roman" w:cs="Times New Roman"/>
          <w:b/>
          <w:sz w:val="28"/>
          <w:szCs w:val="28"/>
        </w:rPr>
        <w:t>«Прохоровский район» Белгородской области</w:t>
      </w:r>
    </w:p>
    <w:p w:rsidR="00B72477" w:rsidRDefault="00B72477" w:rsidP="00B72477">
      <w:pPr>
        <w:pStyle w:val="a5"/>
        <w:shd w:val="clear" w:color="auto" w:fill="auto"/>
        <w:spacing w:after="0" w:line="322" w:lineRule="exact"/>
        <w:ind w:left="20" w:right="20" w:firstLine="720"/>
        <w:rPr>
          <w:sz w:val="28"/>
          <w:szCs w:val="28"/>
        </w:rPr>
      </w:pPr>
    </w:p>
    <w:p w:rsidR="005F0959" w:rsidRPr="000C1CC1" w:rsidRDefault="005F0959" w:rsidP="00B72477">
      <w:pPr>
        <w:pStyle w:val="a5"/>
        <w:shd w:val="clear" w:color="auto" w:fill="auto"/>
        <w:spacing w:after="0" w:line="322" w:lineRule="exact"/>
        <w:ind w:left="20" w:right="20" w:firstLine="720"/>
        <w:rPr>
          <w:sz w:val="28"/>
          <w:szCs w:val="28"/>
        </w:rPr>
      </w:pPr>
    </w:p>
    <w:p w:rsidR="00B72477" w:rsidRPr="000C1CC1" w:rsidRDefault="00B72477" w:rsidP="000C1CC1">
      <w:pPr>
        <w:pStyle w:val="a5"/>
        <w:shd w:val="clear" w:color="auto" w:fill="auto"/>
        <w:spacing w:after="0" w:line="322" w:lineRule="exact"/>
        <w:ind w:left="20" w:right="20" w:firstLine="689"/>
        <w:rPr>
          <w:sz w:val="28"/>
          <w:szCs w:val="28"/>
        </w:rPr>
      </w:pPr>
      <w:r w:rsidRPr="000C1CC1">
        <w:rPr>
          <w:sz w:val="28"/>
          <w:szCs w:val="28"/>
        </w:rPr>
        <w:t xml:space="preserve">В целях приведения в соответствие с действующим законодательством, руководствуясь статьей 14 Устава </w:t>
      </w:r>
      <w:r w:rsidR="00ED7539">
        <w:rPr>
          <w:sz w:val="28"/>
          <w:szCs w:val="28"/>
        </w:rPr>
        <w:t>Вязовского</w:t>
      </w:r>
      <w:r w:rsidRPr="000C1CC1">
        <w:rPr>
          <w:sz w:val="28"/>
          <w:szCs w:val="28"/>
        </w:rPr>
        <w:t xml:space="preserve"> сельского поселения муниципального района «Прохоровский район» Белгородской области, земское собрание </w:t>
      </w:r>
      <w:r w:rsidR="00ED7539">
        <w:rPr>
          <w:sz w:val="28"/>
          <w:szCs w:val="28"/>
        </w:rPr>
        <w:t>Вязовского</w:t>
      </w:r>
      <w:r w:rsidRPr="000C1CC1">
        <w:rPr>
          <w:sz w:val="28"/>
          <w:szCs w:val="28"/>
        </w:rPr>
        <w:t xml:space="preserve"> сельского поселения Прохоровского района </w:t>
      </w:r>
      <w:r w:rsidRPr="000C1CC1">
        <w:rPr>
          <w:rStyle w:val="3pt"/>
          <w:sz w:val="28"/>
          <w:szCs w:val="28"/>
        </w:rPr>
        <w:t>решило:</w:t>
      </w:r>
    </w:p>
    <w:p w:rsidR="00B72477" w:rsidRPr="000C1CC1" w:rsidRDefault="00B72477" w:rsidP="000C1CC1">
      <w:pPr>
        <w:pStyle w:val="a5"/>
        <w:shd w:val="clear" w:color="auto" w:fill="auto"/>
        <w:tabs>
          <w:tab w:val="left" w:leader="dot" w:pos="6409"/>
        </w:tabs>
        <w:spacing w:after="0" w:line="322" w:lineRule="exact"/>
        <w:ind w:left="20" w:firstLine="689"/>
        <w:rPr>
          <w:sz w:val="28"/>
          <w:szCs w:val="28"/>
        </w:rPr>
      </w:pPr>
      <w:r w:rsidRPr="000C1CC1">
        <w:rPr>
          <w:sz w:val="28"/>
          <w:szCs w:val="28"/>
        </w:rPr>
        <w:t xml:space="preserve">1. Внести в Устав </w:t>
      </w:r>
      <w:r w:rsidR="00ED7539">
        <w:rPr>
          <w:sz w:val="28"/>
          <w:szCs w:val="28"/>
        </w:rPr>
        <w:t>Вязовского</w:t>
      </w:r>
      <w:r w:rsidRPr="000C1CC1">
        <w:rPr>
          <w:sz w:val="28"/>
          <w:szCs w:val="28"/>
        </w:rPr>
        <w:t xml:space="preserve"> сельского поселения муниципального района</w:t>
      </w:r>
      <w:r w:rsidR="005F0959">
        <w:rPr>
          <w:sz w:val="28"/>
          <w:szCs w:val="28"/>
        </w:rPr>
        <w:t xml:space="preserve"> «</w:t>
      </w:r>
      <w:r w:rsidR="00CF1FA9" w:rsidRPr="000C1CC1">
        <w:rPr>
          <w:sz w:val="28"/>
          <w:szCs w:val="28"/>
        </w:rPr>
        <w:t>Прохоровский</w:t>
      </w:r>
      <w:r w:rsidRPr="000C1CC1">
        <w:rPr>
          <w:sz w:val="28"/>
          <w:szCs w:val="28"/>
        </w:rPr>
        <w:t xml:space="preserve"> район» Белгородской области, приня</w:t>
      </w:r>
      <w:r w:rsidR="005F0959">
        <w:rPr>
          <w:sz w:val="28"/>
          <w:szCs w:val="28"/>
        </w:rPr>
        <w:t xml:space="preserve">тый решением земского собрания </w:t>
      </w:r>
      <w:r w:rsidR="00ED7539">
        <w:rPr>
          <w:sz w:val="28"/>
          <w:szCs w:val="28"/>
        </w:rPr>
        <w:t xml:space="preserve">Вязовского </w:t>
      </w:r>
      <w:r w:rsidR="00CF1FA9" w:rsidRPr="000C1CC1">
        <w:rPr>
          <w:sz w:val="28"/>
          <w:szCs w:val="28"/>
        </w:rPr>
        <w:t>сельского поселения  от «</w:t>
      </w:r>
      <w:r w:rsidR="00ED7539">
        <w:rPr>
          <w:sz w:val="28"/>
          <w:szCs w:val="28"/>
        </w:rPr>
        <w:t>23</w:t>
      </w:r>
      <w:r w:rsidRPr="000C1CC1">
        <w:rPr>
          <w:sz w:val="28"/>
          <w:szCs w:val="28"/>
        </w:rPr>
        <w:t xml:space="preserve">» сентября 2008 года № </w:t>
      </w:r>
      <w:r w:rsidR="00ED7539">
        <w:rPr>
          <w:sz w:val="28"/>
          <w:szCs w:val="28"/>
        </w:rPr>
        <w:t>19</w:t>
      </w:r>
      <w:r w:rsidRPr="000C1CC1">
        <w:rPr>
          <w:sz w:val="28"/>
          <w:szCs w:val="28"/>
        </w:rPr>
        <w:t xml:space="preserve"> (далее - Устав), следующие изменения</w:t>
      </w:r>
      <w:r w:rsidR="008D0674">
        <w:rPr>
          <w:sz w:val="28"/>
          <w:szCs w:val="28"/>
        </w:rPr>
        <w:t xml:space="preserve"> и дополнения</w:t>
      </w:r>
      <w:r w:rsidRPr="000C1CC1">
        <w:rPr>
          <w:sz w:val="28"/>
          <w:szCs w:val="28"/>
        </w:rPr>
        <w:t>:</w:t>
      </w:r>
    </w:p>
    <w:p w:rsidR="000C1CC1" w:rsidRPr="000C1CC1" w:rsidRDefault="000C1CC1" w:rsidP="000C1CC1">
      <w:pPr>
        <w:ind w:firstLine="689"/>
        <w:jc w:val="both"/>
        <w:rPr>
          <w:rFonts w:ascii="Times New Roman" w:hAnsi="Times New Roman" w:cs="Times New Roman"/>
          <w:color w:val="000000" w:themeColor="text1"/>
          <w:sz w:val="28"/>
          <w:szCs w:val="28"/>
        </w:rPr>
      </w:pPr>
      <w:r w:rsidRPr="000C1CC1">
        <w:rPr>
          <w:rFonts w:ascii="Times New Roman" w:hAnsi="Times New Roman" w:cs="Times New Roman"/>
          <w:sz w:val="28"/>
          <w:szCs w:val="28"/>
        </w:rPr>
        <w:t>1.1. По тексту Устава слова «контрольно-ревизионная комиссия сельского поселения» заменить словами «контрольно-счетная комиссия сельского поселения» в соответствующих падежах.</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1.2. В статье 6 Устава:</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 в части 1 второе предложение исключить.</w:t>
      </w:r>
    </w:p>
    <w:p w:rsidR="000C1CC1" w:rsidRPr="000C1CC1" w:rsidRDefault="000C1CC1" w:rsidP="000C1CC1">
      <w:pPr>
        <w:ind w:firstLine="689"/>
        <w:jc w:val="both"/>
        <w:rPr>
          <w:rFonts w:ascii="Times New Roman" w:hAnsi="Times New Roman" w:cs="Times New Roman"/>
          <w:sz w:val="28"/>
          <w:szCs w:val="28"/>
        </w:rPr>
      </w:pPr>
      <w:r w:rsidRPr="000C1CC1">
        <w:rPr>
          <w:rFonts w:ascii="Times New Roman" w:hAnsi="Times New Roman" w:cs="Times New Roman"/>
          <w:sz w:val="28"/>
          <w:szCs w:val="28"/>
        </w:rPr>
        <w:t>1.3. В статье 25 Устава:</w:t>
      </w:r>
    </w:p>
    <w:p w:rsidR="000C1CC1" w:rsidRPr="000C1CC1" w:rsidRDefault="000C1CC1" w:rsidP="000C1CC1">
      <w:pPr>
        <w:ind w:firstLine="689"/>
        <w:jc w:val="both"/>
        <w:rPr>
          <w:rFonts w:ascii="Times New Roman" w:hAnsi="Times New Roman" w:cs="Times New Roman"/>
          <w:sz w:val="28"/>
          <w:szCs w:val="28"/>
        </w:rPr>
      </w:pPr>
      <w:r w:rsidRPr="000C1CC1">
        <w:rPr>
          <w:rFonts w:ascii="Times New Roman" w:hAnsi="Times New Roman" w:cs="Times New Roman"/>
          <w:sz w:val="28"/>
          <w:szCs w:val="28"/>
        </w:rPr>
        <w:t>- в пункте 2 части 6 слова «, аппарате избирательной комиссии сельского поселения» исключить.</w:t>
      </w:r>
    </w:p>
    <w:p w:rsidR="000C1CC1" w:rsidRPr="000C1CC1" w:rsidRDefault="008D0674" w:rsidP="000C1CC1">
      <w:pPr>
        <w:ind w:firstLine="689"/>
        <w:jc w:val="both"/>
        <w:rPr>
          <w:rFonts w:ascii="Times New Roman" w:hAnsi="Times New Roman" w:cs="Times New Roman"/>
          <w:sz w:val="28"/>
          <w:szCs w:val="28"/>
        </w:rPr>
      </w:pPr>
      <w:r>
        <w:rPr>
          <w:rFonts w:ascii="Times New Roman" w:hAnsi="Times New Roman" w:cs="Times New Roman"/>
          <w:sz w:val="28"/>
          <w:szCs w:val="28"/>
        </w:rPr>
        <w:t xml:space="preserve">- дополнить частью </w:t>
      </w:r>
      <w:r w:rsidR="00180D6D">
        <w:rPr>
          <w:rFonts w:ascii="Times New Roman" w:hAnsi="Times New Roman" w:cs="Times New Roman"/>
          <w:sz w:val="28"/>
          <w:szCs w:val="28"/>
        </w:rPr>
        <w:t>7.</w:t>
      </w:r>
      <w:r w:rsidR="005F0959">
        <w:rPr>
          <w:rFonts w:ascii="Times New Roman" w:hAnsi="Times New Roman" w:cs="Times New Roman"/>
          <w:sz w:val="28"/>
          <w:szCs w:val="28"/>
        </w:rPr>
        <w:t xml:space="preserve">1 </w:t>
      </w:r>
      <w:r w:rsidR="000C1CC1" w:rsidRPr="000C1CC1">
        <w:rPr>
          <w:rFonts w:ascii="Times New Roman" w:hAnsi="Times New Roman" w:cs="Times New Roman"/>
          <w:sz w:val="28"/>
          <w:szCs w:val="28"/>
        </w:rPr>
        <w:t>следующего содержания:</w:t>
      </w:r>
    </w:p>
    <w:p w:rsidR="000C1CC1" w:rsidRPr="000C1CC1" w:rsidRDefault="008D0674" w:rsidP="000C1CC1">
      <w:pPr>
        <w:ind w:firstLine="689"/>
        <w:jc w:val="both"/>
        <w:rPr>
          <w:rFonts w:ascii="Times New Roman" w:hAnsi="Times New Roman" w:cs="Times New Roman"/>
          <w:sz w:val="28"/>
          <w:szCs w:val="28"/>
        </w:rPr>
      </w:pPr>
      <w:r>
        <w:rPr>
          <w:rFonts w:ascii="Times New Roman" w:hAnsi="Times New Roman" w:cs="Times New Roman"/>
          <w:sz w:val="28"/>
          <w:szCs w:val="28"/>
        </w:rPr>
        <w:t>«</w:t>
      </w:r>
      <w:r w:rsidR="00180D6D">
        <w:rPr>
          <w:rFonts w:ascii="Times New Roman" w:hAnsi="Times New Roman" w:cs="Times New Roman"/>
          <w:sz w:val="28"/>
          <w:szCs w:val="28"/>
        </w:rPr>
        <w:t>7.</w:t>
      </w:r>
      <w:r w:rsidR="005F0959">
        <w:rPr>
          <w:rFonts w:ascii="Times New Roman" w:hAnsi="Times New Roman" w:cs="Times New Roman"/>
          <w:sz w:val="28"/>
          <w:szCs w:val="28"/>
        </w:rPr>
        <w:t>1</w:t>
      </w:r>
      <w:r w:rsidR="000C1CC1" w:rsidRPr="000C1CC1">
        <w:rPr>
          <w:rFonts w:ascii="Times New Roman" w:hAnsi="Times New Roman" w:cs="Times New Roman"/>
          <w:sz w:val="28"/>
          <w:szCs w:val="28"/>
        </w:rPr>
        <w:t>.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1.4. В статье 27 Устава:</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 абзацы три-семь части 1 признать утратившими силу.</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1.5. Дополнить Устав статьей 27.1 следующего содержания:</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lastRenderedPageBreak/>
        <w:t xml:space="preserve">«Статья 27.1 </w:t>
      </w:r>
    </w:p>
    <w:p w:rsidR="000C1CC1" w:rsidRPr="000C1CC1" w:rsidRDefault="000C1CC1" w:rsidP="000C1CC1">
      <w:pPr>
        <w:autoSpaceDE w:val="0"/>
        <w:autoSpaceDN w:val="0"/>
        <w:adjustRightInd w:val="0"/>
        <w:ind w:firstLine="689"/>
        <w:jc w:val="both"/>
        <w:rPr>
          <w:rFonts w:ascii="Times New Roman" w:hAnsi="Times New Roman" w:cs="Times New Roman"/>
          <w:sz w:val="28"/>
          <w:szCs w:val="28"/>
        </w:rPr>
      </w:pPr>
      <w:r w:rsidRPr="000C1CC1">
        <w:rPr>
          <w:rFonts w:ascii="Times New Roman" w:hAnsi="Times New Roman" w:cs="Times New Roman"/>
          <w:sz w:val="28"/>
          <w:szCs w:val="28"/>
        </w:rPr>
        <w:t>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rsidR="000C1CC1" w:rsidRPr="000C1CC1" w:rsidRDefault="000C1CC1" w:rsidP="000C1CC1">
      <w:pPr>
        <w:autoSpaceDE w:val="0"/>
        <w:autoSpaceDN w:val="0"/>
        <w:adjustRightInd w:val="0"/>
        <w:ind w:firstLine="689"/>
        <w:jc w:val="both"/>
        <w:rPr>
          <w:rFonts w:ascii="Times New Roman" w:hAnsi="Times New Roman" w:cs="Times New Roman"/>
          <w:sz w:val="28"/>
          <w:szCs w:val="28"/>
        </w:rPr>
      </w:pPr>
      <w:r w:rsidRPr="000C1CC1">
        <w:rPr>
          <w:rFonts w:ascii="Times New Roman" w:hAnsi="Times New Roman" w:cs="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C1CC1" w:rsidRPr="000C1CC1" w:rsidRDefault="000C1CC1" w:rsidP="000C1CC1">
      <w:pPr>
        <w:autoSpaceDE w:val="0"/>
        <w:autoSpaceDN w:val="0"/>
        <w:adjustRightInd w:val="0"/>
        <w:ind w:firstLine="689"/>
        <w:jc w:val="both"/>
        <w:rPr>
          <w:rFonts w:ascii="Times New Roman" w:hAnsi="Times New Roman" w:cs="Times New Roman"/>
          <w:sz w:val="28"/>
          <w:szCs w:val="28"/>
        </w:rPr>
      </w:pPr>
      <w:r w:rsidRPr="000C1CC1">
        <w:rPr>
          <w:rFonts w:ascii="Times New Roman" w:hAnsi="Times New Roman" w:cs="Times New Roman"/>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p>
    <w:p w:rsidR="000C1CC1" w:rsidRPr="000C1CC1" w:rsidRDefault="000C1CC1" w:rsidP="000C1CC1">
      <w:pPr>
        <w:pStyle w:val="ConsPlusNormal"/>
        <w:ind w:firstLine="689"/>
        <w:jc w:val="both"/>
        <w:rPr>
          <w:rFonts w:ascii="Times New Roman" w:hAnsi="Times New Roman" w:cs="Times New Roman"/>
          <w:sz w:val="28"/>
          <w:szCs w:val="28"/>
        </w:rPr>
      </w:pPr>
      <w:r w:rsidRPr="000C1CC1">
        <w:rPr>
          <w:rFonts w:ascii="Times New Roman" w:hAnsi="Times New Roman" w:cs="Times New Roman"/>
          <w:sz w:val="28"/>
          <w:szCs w:val="28"/>
        </w:rPr>
        <w:t>4. Органом местного самоуправления уполномоченным на осуществление муниципального контроля является администрация сельского поселения.».</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 xml:space="preserve">1.6. В наименовании Главы 5 Устава слова «и избирательная комиссия </w:t>
      </w:r>
      <w:r w:rsidR="00180D6D">
        <w:rPr>
          <w:rFonts w:ascii="Times New Roman" w:hAnsi="Times New Roman" w:cs="Times New Roman"/>
          <w:sz w:val="28"/>
          <w:szCs w:val="28"/>
        </w:rPr>
        <w:t>Вязовского</w:t>
      </w:r>
      <w:r w:rsidRPr="000C1CC1">
        <w:rPr>
          <w:rFonts w:ascii="Times New Roman" w:hAnsi="Times New Roman" w:cs="Times New Roman"/>
          <w:sz w:val="28"/>
          <w:szCs w:val="28"/>
        </w:rPr>
        <w:t xml:space="preserve"> сельского поселения» исключить.</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1.7. В статье 41 Устава:</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 в части 3 слова «в избирательную комиссию сельского поселения» заменить словами «в избирательную комиссию, организующую подготовку и проведение выборов в органы местного самоуправления сельского поселения, местного референдума».</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 в первом предложении части 4 слова «избирательной комиссией сельского поселения»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 во втором предложении части 4 слова «избирательная комиссия сельского поселения» заменить словами «избирательная комиссия, организующая подготовку и проведение выборов в органы местного самоуправления сельского поселения, местного референдума».</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1.8. В статье 43 Устава:</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 в части 2 слова «соответствующей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rsidR="000C1CC1" w:rsidRPr="000C1CC1" w:rsidRDefault="000C1CC1" w:rsidP="000C1CC1">
      <w:pPr>
        <w:pStyle w:val="1"/>
        <w:ind w:firstLine="689"/>
        <w:jc w:val="both"/>
        <w:rPr>
          <w:rFonts w:ascii="Times New Roman" w:hAnsi="Times New Roman" w:cs="Times New Roman"/>
          <w:sz w:val="28"/>
          <w:szCs w:val="28"/>
        </w:rPr>
      </w:pPr>
      <w:r w:rsidRPr="000C1CC1">
        <w:rPr>
          <w:rFonts w:ascii="Times New Roman" w:hAnsi="Times New Roman" w:cs="Times New Roman"/>
          <w:sz w:val="28"/>
          <w:szCs w:val="28"/>
        </w:rPr>
        <w:t>1.9. Статью 44 Устава признать утратившей силу.</w:t>
      </w:r>
    </w:p>
    <w:p w:rsidR="000C1CC1" w:rsidRPr="000C1CC1" w:rsidRDefault="000C1CC1" w:rsidP="000C1CC1">
      <w:pPr>
        <w:autoSpaceDE w:val="0"/>
        <w:autoSpaceDN w:val="0"/>
        <w:adjustRightInd w:val="0"/>
        <w:ind w:firstLine="689"/>
        <w:jc w:val="both"/>
        <w:rPr>
          <w:rFonts w:ascii="Times New Roman" w:hAnsi="Times New Roman" w:cs="Times New Roman"/>
          <w:sz w:val="28"/>
          <w:szCs w:val="28"/>
        </w:rPr>
      </w:pPr>
      <w:r w:rsidRPr="000C1CC1">
        <w:rPr>
          <w:rFonts w:ascii="Times New Roman" w:hAnsi="Times New Roman" w:cs="Times New Roman"/>
          <w:sz w:val="28"/>
          <w:szCs w:val="28"/>
        </w:rPr>
        <w:t>1.10. В статье 47.1 Устава:</w:t>
      </w:r>
    </w:p>
    <w:p w:rsidR="000C1CC1" w:rsidRPr="000C1CC1" w:rsidRDefault="000C1CC1" w:rsidP="000C1CC1">
      <w:pPr>
        <w:autoSpaceDE w:val="0"/>
        <w:autoSpaceDN w:val="0"/>
        <w:adjustRightInd w:val="0"/>
        <w:ind w:firstLine="689"/>
        <w:jc w:val="both"/>
        <w:rPr>
          <w:rFonts w:ascii="Times New Roman" w:hAnsi="Times New Roman" w:cs="Times New Roman"/>
          <w:sz w:val="28"/>
          <w:szCs w:val="28"/>
        </w:rPr>
      </w:pPr>
      <w:r w:rsidRPr="000C1CC1">
        <w:rPr>
          <w:rFonts w:ascii="Times New Roman" w:hAnsi="Times New Roman" w:cs="Times New Roman"/>
          <w:sz w:val="28"/>
          <w:szCs w:val="28"/>
        </w:rPr>
        <w:lastRenderedPageBreak/>
        <w:t>- часть 2 изложить в следующей редакции:</w:t>
      </w:r>
    </w:p>
    <w:p w:rsidR="000C1CC1" w:rsidRPr="000C1CC1" w:rsidRDefault="000C1CC1" w:rsidP="000C1CC1">
      <w:pPr>
        <w:autoSpaceDE w:val="0"/>
        <w:autoSpaceDN w:val="0"/>
        <w:adjustRightInd w:val="0"/>
        <w:ind w:firstLine="689"/>
        <w:jc w:val="both"/>
        <w:rPr>
          <w:rFonts w:ascii="Times New Roman" w:hAnsi="Times New Roman" w:cs="Times New Roman"/>
          <w:sz w:val="28"/>
          <w:szCs w:val="28"/>
        </w:rPr>
      </w:pPr>
      <w:r w:rsidRPr="000C1CC1">
        <w:rPr>
          <w:rFonts w:ascii="Times New Roman" w:hAnsi="Times New Roman" w:cs="Times New Roman"/>
          <w:sz w:val="28"/>
          <w:szCs w:val="28"/>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rsidR="000C1CC1" w:rsidRPr="000C1CC1" w:rsidRDefault="000C1CC1" w:rsidP="000C1CC1">
      <w:pPr>
        <w:ind w:firstLine="689"/>
        <w:jc w:val="both"/>
        <w:rPr>
          <w:rFonts w:ascii="Times New Roman" w:hAnsi="Times New Roman" w:cs="Times New Roman"/>
          <w:sz w:val="28"/>
          <w:szCs w:val="28"/>
        </w:rPr>
      </w:pPr>
      <w:r w:rsidRPr="000C1CC1">
        <w:rPr>
          <w:rFonts w:ascii="Times New Roman" w:hAnsi="Times New Roman" w:cs="Times New Roman"/>
          <w:sz w:val="28"/>
          <w:szCs w:val="28"/>
        </w:rPr>
        <w:t>2. Принять настоящее решение.</w:t>
      </w:r>
    </w:p>
    <w:p w:rsidR="000C1CC1" w:rsidRPr="000C1CC1" w:rsidRDefault="000C1CC1" w:rsidP="000C1CC1">
      <w:pPr>
        <w:ind w:firstLine="689"/>
        <w:jc w:val="both"/>
        <w:rPr>
          <w:rFonts w:ascii="Times New Roman" w:hAnsi="Times New Roman" w:cs="Times New Roman"/>
          <w:sz w:val="28"/>
          <w:szCs w:val="28"/>
        </w:rPr>
      </w:pPr>
      <w:r w:rsidRPr="000C1CC1">
        <w:rPr>
          <w:rFonts w:ascii="Times New Roman" w:hAnsi="Times New Roman" w:cs="Times New Roman"/>
          <w:sz w:val="28"/>
          <w:szCs w:val="28"/>
        </w:rPr>
        <w:t>3. Изменения, предусмотренные абзацами три и четыре подпункта 1.3 пункта 1 настоящего решения, распространяются на правоотношения, возникшие с 01.03.2023.</w:t>
      </w:r>
    </w:p>
    <w:p w:rsidR="00B72477" w:rsidRPr="000C1CC1" w:rsidRDefault="000C1CC1" w:rsidP="000C1CC1">
      <w:pPr>
        <w:pStyle w:val="a5"/>
        <w:shd w:val="clear" w:color="auto" w:fill="auto"/>
        <w:tabs>
          <w:tab w:val="left" w:pos="994"/>
          <w:tab w:val="left" w:leader="dot" w:pos="6182"/>
        </w:tabs>
        <w:spacing w:after="0" w:line="322" w:lineRule="exact"/>
        <w:ind w:firstLine="689"/>
        <w:rPr>
          <w:sz w:val="28"/>
          <w:szCs w:val="28"/>
        </w:rPr>
      </w:pPr>
      <w:r w:rsidRPr="000C1CC1">
        <w:rPr>
          <w:sz w:val="28"/>
          <w:szCs w:val="28"/>
        </w:rPr>
        <w:t>4</w:t>
      </w:r>
      <w:r w:rsidR="00B72477" w:rsidRPr="000C1CC1">
        <w:rPr>
          <w:sz w:val="28"/>
          <w:szCs w:val="28"/>
        </w:rPr>
        <w:t>.</w:t>
      </w:r>
      <w:r w:rsidR="00CF1FA9" w:rsidRPr="000C1CC1">
        <w:rPr>
          <w:sz w:val="28"/>
          <w:szCs w:val="28"/>
        </w:rPr>
        <w:t xml:space="preserve"> </w:t>
      </w:r>
      <w:r w:rsidR="00B72477" w:rsidRPr="000C1CC1">
        <w:rPr>
          <w:sz w:val="28"/>
          <w:szCs w:val="28"/>
        </w:rPr>
        <w:t xml:space="preserve">Поручить главе </w:t>
      </w:r>
      <w:r w:rsidR="005F0959">
        <w:rPr>
          <w:sz w:val="28"/>
          <w:szCs w:val="28"/>
        </w:rPr>
        <w:t>В</w:t>
      </w:r>
      <w:r w:rsidR="00180D6D">
        <w:rPr>
          <w:sz w:val="28"/>
          <w:szCs w:val="28"/>
        </w:rPr>
        <w:t>язовского</w:t>
      </w:r>
      <w:r w:rsidR="00B72477" w:rsidRPr="000C1CC1">
        <w:rPr>
          <w:sz w:val="28"/>
          <w:szCs w:val="28"/>
        </w:rPr>
        <w:t xml:space="preserve"> сельского поселения обеспечить осуществление необходимых действий, связанных с государственной регистрацией настоящего решения в Управлении Министерства юстиции Российской Федерации по Белгородской области</w:t>
      </w:r>
      <w:r w:rsidR="005F0959">
        <w:rPr>
          <w:sz w:val="28"/>
          <w:szCs w:val="28"/>
        </w:rPr>
        <w:t xml:space="preserve">, в </w:t>
      </w:r>
      <w:r w:rsidR="00CF1FA9" w:rsidRPr="000C1CC1">
        <w:rPr>
          <w:sz w:val="28"/>
          <w:szCs w:val="28"/>
        </w:rPr>
        <w:t>порядке предусмотренном федеральным законом</w:t>
      </w:r>
      <w:r w:rsidR="00B72477" w:rsidRPr="000C1CC1">
        <w:rPr>
          <w:sz w:val="28"/>
          <w:szCs w:val="28"/>
        </w:rPr>
        <w:t>.</w:t>
      </w:r>
    </w:p>
    <w:p w:rsidR="00B72477" w:rsidRDefault="000C1CC1" w:rsidP="00D14BC7">
      <w:pPr>
        <w:pStyle w:val="a5"/>
        <w:shd w:val="clear" w:color="auto" w:fill="auto"/>
        <w:tabs>
          <w:tab w:val="left" w:pos="1215"/>
        </w:tabs>
        <w:spacing w:after="0" w:line="240" w:lineRule="auto"/>
        <w:ind w:firstLine="692"/>
        <w:rPr>
          <w:sz w:val="28"/>
          <w:szCs w:val="28"/>
        </w:rPr>
      </w:pPr>
      <w:r w:rsidRPr="000C1CC1">
        <w:rPr>
          <w:sz w:val="28"/>
          <w:szCs w:val="28"/>
        </w:rPr>
        <w:t>5</w:t>
      </w:r>
      <w:r w:rsidR="00CF1FA9" w:rsidRPr="000C1CC1">
        <w:rPr>
          <w:sz w:val="28"/>
          <w:szCs w:val="28"/>
        </w:rPr>
        <w:t xml:space="preserve">. </w:t>
      </w:r>
      <w:r w:rsidR="00B72477" w:rsidRPr="000C1CC1">
        <w:rPr>
          <w:sz w:val="28"/>
          <w:szCs w:val="28"/>
        </w:rPr>
        <w:t>Обнародовать настоящее решение после его государственной регистрации.</w:t>
      </w:r>
    </w:p>
    <w:p w:rsidR="008D0674" w:rsidRDefault="008D0674" w:rsidP="008D0674">
      <w:pPr>
        <w:pStyle w:val="a5"/>
        <w:shd w:val="clear" w:color="auto" w:fill="auto"/>
        <w:tabs>
          <w:tab w:val="left" w:pos="1215"/>
        </w:tabs>
        <w:spacing w:after="0" w:line="240" w:lineRule="auto"/>
        <w:ind w:left="357" w:firstLine="692"/>
        <w:rPr>
          <w:sz w:val="28"/>
          <w:szCs w:val="28"/>
        </w:rPr>
      </w:pPr>
    </w:p>
    <w:p w:rsidR="008D0674" w:rsidRDefault="008D0674" w:rsidP="008D0674">
      <w:pPr>
        <w:pStyle w:val="a5"/>
        <w:shd w:val="clear" w:color="auto" w:fill="auto"/>
        <w:tabs>
          <w:tab w:val="left" w:pos="1215"/>
        </w:tabs>
        <w:spacing w:after="0" w:line="240" w:lineRule="auto"/>
        <w:ind w:left="357" w:firstLine="692"/>
        <w:rPr>
          <w:sz w:val="28"/>
          <w:szCs w:val="28"/>
        </w:rPr>
      </w:pPr>
    </w:p>
    <w:p w:rsidR="008D0674" w:rsidRPr="000C1CC1" w:rsidRDefault="008D0674" w:rsidP="008D0674">
      <w:pPr>
        <w:pStyle w:val="a5"/>
        <w:shd w:val="clear" w:color="auto" w:fill="auto"/>
        <w:tabs>
          <w:tab w:val="left" w:pos="1215"/>
        </w:tabs>
        <w:spacing w:after="0" w:line="240" w:lineRule="auto"/>
        <w:ind w:left="357" w:firstLine="692"/>
        <w:rPr>
          <w:sz w:val="28"/>
          <w:szCs w:val="28"/>
        </w:rPr>
      </w:pPr>
    </w:p>
    <w:p w:rsidR="00B72477" w:rsidRPr="000C1CC1" w:rsidRDefault="00B72477" w:rsidP="00B72477">
      <w:pPr>
        <w:pStyle w:val="a5"/>
        <w:shd w:val="clear" w:color="auto" w:fill="auto"/>
        <w:spacing w:after="0" w:line="260" w:lineRule="exact"/>
        <w:ind w:left="20"/>
        <w:rPr>
          <w:b/>
          <w:sz w:val="28"/>
          <w:szCs w:val="28"/>
        </w:rPr>
      </w:pPr>
      <w:r w:rsidRPr="000C1CC1">
        <w:rPr>
          <w:b/>
          <w:sz w:val="28"/>
          <w:szCs w:val="28"/>
        </w:rPr>
        <w:t xml:space="preserve">Глава </w:t>
      </w:r>
      <w:r w:rsidR="00180D6D">
        <w:rPr>
          <w:b/>
          <w:sz w:val="28"/>
          <w:szCs w:val="28"/>
        </w:rPr>
        <w:t>Вязовского</w:t>
      </w:r>
    </w:p>
    <w:p w:rsidR="00B72477" w:rsidRPr="000C1CC1" w:rsidRDefault="00B72477" w:rsidP="00B72477">
      <w:pPr>
        <w:pStyle w:val="a5"/>
        <w:shd w:val="clear" w:color="auto" w:fill="auto"/>
        <w:spacing w:after="0" w:line="260" w:lineRule="exact"/>
        <w:ind w:left="20"/>
        <w:rPr>
          <w:b/>
          <w:sz w:val="28"/>
          <w:szCs w:val="28"/>
        </w:rPr>
      </w:pPr>
      <w:r w:rsidRPr="000C1CC1">
        <w:rPr>
          <w:b/>
          <w:sz w:val="28"/>
          <w:szCs w:val="28"/>
        </w:rPr>
        <w:t xml:space="preserve">сельского поселения                                                              </w:t>
      </w:r>
      <w:r w:rsidR="00180D6D">
        <w:rPr>
          <w:b/>
          <w:sz w:val="28"/>
          <w:szCs w:val="28"/>
        </w:rPr>
        <w:t>А. И. Субочев</w:t>
      </w:r>
    </w:p>
    <w:p w:rsidR="00C46CF1" w:rsidRPr="000C1CC1" w:rsidRDefault="00C46CF1">
      <w:pPr>
        <w:rPr>
          <w:sz w:val="28"/>
          <w:szCs w:val="28"/>
        </w:rPr>
      </w:pPr>
    </w:p>
    <w:sectPr w:rsidR="00C46CF1" w:rsidRPr="000C1CC1" w:rsidSect="008D0674">
      <w:type w:val="continuous"/>
      <w:pgSz w:w="11905" w:h="16837"/>
      <w:pgMar w:top="1702" w:right="850" w:bottom="2127"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2F7" w:rsidRDefault="006472F7" w:rsidP="00AA5715">
      <w:r>
        <w:separator/>
      </w:r>
    </w:p>
  </w:endnote>
  <w:endnote w:type="continuationSeparator" w:id="0">
    <w:p w:rsidR="006472F7" w:rsidRDefault="006472F7" w:rsidP="00AA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2F7" w:rsidRDefault="006472F7" w:rsidP="00AA5715">
      <w:r>
        <w:separator/>
      </w:r>
    </w:p>
  </w:footnote>
  <w:footnote w:type="continuationSeparator" w:id="0">
    <w:p w:rsidR="006472F7" w:rsidRDefault="006472F7" w:rsidP="00AA5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B7F" w:rsidRDefault="00645D13">
    <w:pPr>
      <w:pStyle w:val="a4"/>
      <w:framePr w:w="11904" w:h="149" w:wrap="none" w:vAnchor="text" w:hAnchor="page" w:x="1" w:y="786"/>
      <w:shd w:val="clear" w:color="auto" w:fill="auto"/>
      <w:ind w:left="6209"/>
    </w:pPr>
    <w:r>
      <w:fldChar w:fldCharType="begin"/>
    </w:r>
    <w:r w:rsidR="00B72477">
      <w:instrText xml:space="preserve"> PAGE \* MERGEFORMAT </w:instrText>
    </w:r>
    <w:r>
      <w:fldChar w:fldCharType="separate"/>
    </w:r>
    <w:r w:rsidR="004F6FB4" w:rsidRPr="004F6FB4">
      <w:rPr>
        <w:rStyle w:val="Tahoma"/>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15:restartNumberingAfterBreak="0">
    <w:nsid w:val="44C27E53"/>
    <w:multiLevelType w:val="hybridMultilevel"/>
    <w:tmpl w:val="5914C124"/>
    <w:lvl w:ilvl="0" w:tplc="58DA324E">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2477"/>
    <w:rsid w:val="000C1CC1"/>
    <w:rsid w:val="00180D6D"/>
    <w:rsid w:val="001D5282"/>
    <w:rsid w:val="004F6FB4"/>
    <w:rsid w:val="005F0959"/>
    <w:rsid w:val="00645D13"/>
    <w:rsid w:val="006472F7"/>
    <w:rsid w:val="00854D66"/>
    <w:rsid w:val="008D0674"/>
    <w:rsid w:val="009A59F1"/>
    <w:rsid w:val="00A51AB2"/>
    <w:rsid w:val="00AA5715"/>
    <w:rsid w:val="00B72477"/>
    <w:rsid w:val="00C46CF1"/>
    <w:rsid w:val="00C916C5"/>
    <w:rsid w:val="00CF1FA9"/>
    <w:rsid w:val="00D14BC7"/>
    <w:rsid w:val="00D86BB4"/>
    <w:rsid w:val="00ED7539"/>
    <w:rsid w:val="00F90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6DC881-1827-409E-8B37-98AE6047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477"/>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uiPriority w:val="99"/>
    <w:locked/>
    <w:rsid w:val="00B72477"/>
    <w:rPr>
      <w:rFonts w:ascii="Times New Roman" w:hAnsi="Times New Roman" w:cs="Times New Roman"/>
      <w:noProof/>
      <w:sz w:val="20"/>
      <w:szCs w:val="20"/>
      <w:shd w:val="clear" w:color="auto" w:fill="FFFFFF"/>
    </w:rPr>
  </w:style>
  <w:style w:type="character" w:customStyle="1" w:styleId="Tahoma">
    <w:name w:val="Колонтитул + Tahoma"/>
    <w:aliases w:val="9 pt"/>
    <w:basedOn w:val="a3"/>
    <w:uiPriority w:val="99"/>
    <w:rsid w:val="00B72477"/>
    <w:rPr>
      <w:rFonts w:ascii="Tahoma" w:hAnsi="Tahoma" w:cs="Tahoma"/>
      <w:noProof/>
      <w:w w:val="100"/>
      <w:sz w:val="18"/>
      <w:szCs w:val="18"/>
      <w:shd w:val="clear" w:color="auto" w:fill="FFFFFF"/>
    </w:rPr>
  </w:style>
  <w:style w:type="character" w:customStyle="1" w:styleId="3pt">
    <w:name w:val="Основной текст + Интервал 3 pt"/>
    <w:basedOn w:val="a0"/>
    <w:uiPriority w:val="99"/>
    <w:rsid w:val="00B72477"/>
    <w:rPr>
      <w:rFonts w:ascii="Times New Roman" w:hAnsi="Times New Roman" w:cs="Times New Roman"/>
      <w:spacing w:val="70"/>
      <w:sz w:val="26"/>
      <w:szCs w:val="26"/>
    </w:rPr>
  </w:style>
  <w:style w:type="character" w:customStyle="1" w:styleId="4">
    <w:name w:val="Основной текст (4)_"/>
    <w:basedOn w:val="a0"/>
    <w:link w:val="40"/>
    <w:uiPriority w:val="99"/>
    <w:locked/>
    <w:rsid w:val="00B72477"/>
    <w:rPr>
      <w:rFonts w:ascii="Arial Unicode MS" w:eastAsia="Arial Unicode MS" w:cs="Arial Unicode MS"/>
      <w:noProof/>
      <w:sz w:val="26"/>
      <w:szCs w:val="26"/>
      <w:shd w:val="clear" w:color="auto" w:fill="FFFFFF"/>
    </w:rPr>
  </w:style>
  <w:style w:type="character" w:customStyle="1" w:styleId="5">
    <w:name w:val="Основной текст (5)_"/>
    <w:basedOn w:val="a0"/>
    <w:link w:val="50"/>
    <w:uiPriority w:val="99"/>
    <w:locked/>
    <w:rsid w:val="00B72477"/>
    <w:rPr>
      <w:rFonts w:ascii="Times New Roman" w:hAnsi="Times New Roman" w:cs="Times New Roman"/>
      <w:sz w:val="27"/>
      <w:szCs w:val="27"/>
      <w:shd w:val="clear" w:color="auto" w:fill="FFFFFF"/>
    </w:rPr>
  </w:style>
  <w:style w:type="paragraph" w:styleId="a5">
    <w:name w:val="Body Text"/>
    <w:basedOn w:val="a"/>
    <w:link w:val="a6"/>
    <w:uiPriority w:val="99"/>
    <w:rsid w:val="00B72477"/>
    <w:pPr>
      <w:shd w:val="clear" w:color="auto" w:fill="FFFFFF"/>
      <w:spacing w:after="60" w:line="240" w:lineRule="exact"/>
      <w:jc w:val="both"/>
    </w:pPr>
    <w:rPr>
      <w:rFonts w:ascii="Times New Roman" w:hAnsi="Times New Roman" w:cs="Times New Roman"/>
      <w:color w:val="auto"/>
      <w:sz w:val="26"/>
      <w:szCs w:val="26"/>
    </w:rPr>
  </w:style>
  <w:style w:type="character" w:customStyle="1" w:styleId="a6">
    <w:name w:val="Основной текст Знак"/>
    <w:basedOn w:val="a0"/>
    <w:link w:val="a5"/>
    <w:uiPriority w:val="99"/>
    <w:rsid w:val="00B72477"/>
    <w:rPr>
      <w:rFonts w:ascii="Times New Roman" w:eastAsia="Arial Unicode MS" w:hAnsi="Times New Roman" w:cs="Times New Roman"/>
      <w:sz w:val="26"/>
      <w:szCs w:val="26"/>
      <w:shd w:val="clear" w:color="auto" w:fill="FFFFFF"/>
      <w:lang w:eastAsia="ru-RU"/>
    </w:rPr>
  </w:style>
  <w:style w:type="paragraph" w:customStyle="1" w:styleId="a4">
    <w:name w:val="Колонтитул"/>
    <w:basedOn w:val="a"/>
    <w:link w:val="a3"/>
    <w:uiPriority w:val="99"/>
    <w:rsid w:val="00B72477"/>
    <w:pPr>
      <w:shd w:val="clear" w:color="auto" w:fill="FFFFFF"/>
    </w:pPr>
    <w:rPr>
      <w:rFonts w:ascii="Times New Roman" w:eastAsiaTheme="minorHAnsi" w:hAnsi="Times New Roman" w:cs="Times New Roman"/>
      <w:noProof/>
      <w:color w:val="auto"/>
      <w:sz w:val="20"/>
      <w:szCs w:val="20"/>
      <w:lang w:eastAsia="en-US"/>
    </w:rPr>
  </w:style>
  <w:style w:type="paragraph" w:customStyle="1" w:styleId="40">
    <w:name w:val="Основной текст (4)"/>
    <w:basedOn w:val="a"/>
    <w:link w:val="4"/>
    <w:uiPriority w:val="99"/>
    <w:rsid w:val="00B72477"/>
    <w:pPr>
      <w:shd w:val="clear" w:color="auto" w:fill="FFFFFF"/>
      <w:spacing w:line="240" w:lineRule="atLeast"/>
    </w:pPr>
    <w:rPr>
      <w:rFonts w:hAnsiTheme="minorHAnsi"/>
      <w:noProof/>
      <w:color w:val="auto"/>
      <w:sz w:val="26"/>
      <w:szCs w:val="26"/>
      <w:lang w:eastAsia="en-US"/>
    </w:rPr>
  </w:style>
  <w:style w:type="paragraph" w:customStyle="1" w:styleId="50">
    <w:name w:val="Основной текст (5)"/>
    <w:basedOn w:val="a"/>
    <w:link w:val="5"/>
    <w:uiPriority w:val="99"/>
    <w:rsid w:val="00B72477"/>
    <w:pPr>
      <w:shd w:val="clear" w:color="auto" w:fill="FFFFFF"/>
      <w:spacing w:line="240" w:lineRule="atLeast"/>
    </w:pPr>
    <w:rPr>
      <w:rFonts w:ascii="Times New Roman" w:eastAsiaTheme="minorHAnsi" w:hAnsi="Times New Roman" w:cs="Times New Roman"/>
      <w:color w:val="auto"/>
      <w:sz w:val="27"/>
      <w:szCs w:val="27"/>
      <w:lang w:eastAsia="en-US"/>
    </w:rPr>
  </w:style>
  <w:style w:type="paragraph" w:styleId="a7">
    <w:name w:val="No Spacing"/>
    <w:uiPriority w:val="1"/>
    <w:qFormat/>
    <w:rsid w:val="00B72477"/>
    <w:pPr>
      <w:spacing w:after="0" w:line="240" w:lineRule="auto"/>
    </w:pPr>
    <w:rPr>
      <w:rFonts w:ascii="Arial Unicode MS" w:eastAsia="Arial Unicode MS" w:hAnsi="Arial Unicode MS" w:cs="Arial Unicode MS"/>
      <w:color w:val="000000"/>
      <w:sz w:val="24"/>
      <w:szCs w:val="24"/>
      <w:lang w:eastAsia="ru-RU"/>
    </w:rPr>
  </w:style>
  <w:style w:type="paragraph" w:customStyle="1" w:styleId="ConsPlusNormal">
    <w:name w:val="ConsPlusNormal"/>
    <w:rsid w:val="00B724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semiHidden/>
    <w:unhideWhenUsed/>
    <w:rsid w:val="00CF1FA9"/>
    <w:rPr>
      <w:color w:val="0000FF"/>
      <w:u w:val="single"/>
    </w:rPr>
  </w:style>
  <w:style w:type="paragraph" w:styleId="a9">
    <w:name w:val="Normal (Web)"/>
    <w:basedOn w:val="a"/>
    <w:uiPriority w:val="99"/>
    <w:unhideWhenUsed/>
    <w:rsid w:val="00CF1FA9"/>
    <w:pPr>
      <w:spacing w:before="100" w:beforeAutospacing="1" w:after="100" w:afterAutospacing="1"/>
    </w:pPr>
    <w:rPr>
      <w:rFonts w:ascii="Times New Roman" w:eastAsia="Times New Roman" w:hAnsi="Times New Roman" w:cs="Times New Roman"/>
      <w:color w:val="auto"/>
    </w:rPr>
  </w:style>
  <w:style w:type="paragraph" w:styleId="aa">
    <w:name w:val="List Paragraph"/>
    <w:basedOn w:val="a"/>
    <w:uiPriority w:val="34"/>
    <w:qFormat/>
    <w:rsid w:val="00CF1FA9"/>
    <w:pPr>
      <w:ind w:left="720"/>
      <w:contextualSpacing/>
    </w:pPr>
  </w:style>
  <w:style w:type="paragraph" w:customStyle="1" w:styleId="1">
    <w:name w:val="Без интервала1"/>
    <w:rsid w:val="000C1CC1"/>
    <w:pPr>
      <w:suppressAutoHyphens/>
      <w:spacing w:after="0" w:line="240" w:lineRule="auto"/>
    </w:pPr>
    <w:rPr>
      <w:rFonts w:ascii="Calibri" w:eastAsia="Times New Roman" w:hAnsi="Calibri" w:cs="Calibri"/>
    </w:rPr>
  </w:style>
  <w:style w:type="paragraph" w:styleId="ab">
    <w:name w:val="Balloon Text"/>
    <w:basedOn w:val="a"/>
    <w:link w:val="ac"/>
    <w:uiPriority w:val="99"/>
    <w:semiHidden/>
    <w:unhideWhenUsed/>
    <w:rsid w:val="005F0959"/>
    <w:rPr>
      <w:rFonts w:ascii="Segoe UI" w:hAnsi="Segoe UI" w:cs="Segoe UI"/>
      <w:sz w:val="18"/>
      <w:szCs w:val="18"/>
    </w:rPr>
  </w:style>
  <w:style w:type="character" w:customStyle="1" w:styleId="ac">
    <w:name w:val="Текст выноски Знак"/>
    <w:basedOn w:val="a0"/>
    <w:link w:val="ab"/>
    <w:uiPriority w:val="99"/>
    <w:semiHidden/>
    <w:rsid w:val="005F0959"/>
    <w:rPr>
      <w:rFonts w:ascii="Segoe UI" w:eastAsia="Arial Unicode MS" w:hAnsi="Segoe UI" w:cs="Segoe UI"/>
      <w:color w:val="000000"/>
      <w:sz w:val="18"/>
      <w:szCs w:val="18"/>
      <w:lang w:eastAsia="ru-RU"/>
    </w:rPr>
  </w:style>
  <w:style w:type="paragraph" w:styleId="ad">
    <w:name w:val="header"/>
    <w:basedOn w:val="a"/>
    <w:link w:val="ae"/>
    <w:uiPriority w:val="99"/>
    <w:unhideWhenUsed/>
    <w:rsid w:val="005F0959"/>
    <w:pPr>
      <w:tabs>
        <w:tab w:val="center" w:pos="4677"/>
        <w:tab w:val="right" w:pos="9355"/>
      </w:tabs>
    </w:pPr>
  </w:style>
  <w:style w:type="character" w:customStyle="1" w:styleId="ae">
    <w:name w:val="Верхний колонтитул Знак"/>
    <w:basedOn w:val="a0"/>
    <w:link w:val="ad"/>
    <w:uiPriority w:val="99"/>
    <w:rsid w:val="005F0959"/>
    <w:rPr>
      <w:rFonts w:ascii="Arial Unicode MS" w:eastAsia="Arial Unicode MS" w:hAnsi="Arial Unicode MS" w:cs="Arial Unicode MS"/>
      <w:color w:val="000000"/>
      <w:sz w:val="24"/>
      <w:szCs w:val="24"/>
      <w:lang w:eastAsia="ru-RU"/>
    </w:rPr>
  </w:style>
  <w:style w:type="paragraph" w:styleId="af">
    <w:name w:val="footer"/>
    <w:basedOn w:val="a"/>
    <w:link w:val="af0"/>
    <w:uiPriority w:val="99"/>
    <w:unhideWhenUsed/>
    <w:rsid w:val="005F0959"/>
    <w:pPr>
      <w:tabs>
        <w:tab w:val="center" w:pos="4677"/>
        <w:tab w:val="right" w:pos="9355"/>
      </w:tabs>
    </w:pPr>
  </w:style>
  <w:style w:type="character" w:customStyle="1" w:styleId="af0">
    <w:name w:val="Нижний колонтитул Знак"/>
    <w:basedOn w:val="a0"/>
    <w:link w:val="af"/>
    <w:uiPriority w:val="99"/>
    <w:rsid w:val="005F0959"/>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4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0AC9D-BF5F-4041-BF8C-47214184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793</Words>
  <Characters>4522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petrovka</dc:creator>
  <cp:lastModifiedBy>User</cp:lastModifiedBy>
  <cp:revision>15</cp:revision>
  <cp:lastPrinted>2023-05-22T06:51:00Z</cp:lastPrinted>
  <dcterms:created xsi:type="dcterms:W3CDTF">2023-03-10T09:13:00Z</dcterms:created>
  <dcterms:modified xsi:type="dcterms:W3CDTF">2023-05-22T06:51:00Z</dcterms:modified>
</cp:coreProperties>
</file>