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977C5D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БЕЛГОРОДСКАЯ ОБЛАСТЬ </w:t>
      </w:r>
    </w:p>
    <w:p w:rsidR="00EE7983" w:rsidRPr="00604161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ПРОХОРОВСКИЙ </w:t>
      </w:r>
      <w:r w:rsidRPr="00604161">
        <w:rPr>
          <w:rFonts w:ascii="Times New Roman" w:hAnsi="Times New Roman" w:cs="Times New Roman"/>
          <w:b/>
          <w:sz w:val="36"/>
          <w:szCs w:val="36"/>
        </w:rPr>
        <w:t>РАЙОН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4161">
        <w:rPr>
          <w:rFonts w:ascii="Times New Roman" w:hAnsi="Times New Roman" w:cs="Times New Roman"/>
          <w:b/>
          <w:sz w:val="32"/>
          <w:szCs w:val="32"/>
        </w:rPr>
        <w:t xml:space="preserve">Земское собрание </w:t>
      </w:r>
      <w:r w:rsidR="00436573" w:rsidRPr="00604161">
        <w:rPr>
          <w:rFonts w:ascii="Times New Roman" w:hAnsi="Times New Roman" w:cs="Times New Roman"/>
          <w:b/>
          <w:sz w:val="32"/>
          <w:szCs w:val="32"/>
        </w:rPr>
        <w:t>Вязовского</w:t>
      </w:r>
      <w:r w:rsidRPr="00604161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5D011A" w:rsidRPr="00604161" w:rsidRDefault="005D011A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9C1E75" w:rsidRDefault="005D011A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Восьмое</w:t>
      </w:r>
      <w:r w:rsidR="009C1E75" w:rsidRPr="009C1E75">
        <w:rPr>
          <w:rFonts w:ascii="Times New Roman" w:hAnsi="Times New Roman" w:cs="Times New Roman"/>
          <w:b/>
          <w:sz w:val="28"/>
          <w:szCs w:val="44"/>
        </w:rPr>
        <w:t xml:space="preserve"> заседание</w:t>
      </w:r>
      <w:r w:rsidR="009C1E75">
        <w:rPr>
          <w:rFonts w:ascii="Times New Roman" w:hAnsi="Times New Roman" w:cs="Times New Roman"/>
          <w:b/>
          <w:sz w:val="28"/>
          <w:szCs w:val="4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44"/>
        </w:rPr>
        <w:t>пятого</w:t>
      </w:r>
      <w:r w:rsidR="009C1E75">
        <w:rPr>
          <w:rFonts w:ascii="Times New Roman" w:hAnsi="Times New Roman" w:cs="Times New Roman"/>
          <w:b/>
          <w:sz w:val="28"/>
          <w:szCs w:val="44"/>
        </w:rPr>
        <w:t xml:space="preserve"> созыва</w:t>
      </w:r>
    </w:p>
    <w:p w:rsidR="00EE7983" w:rsidRPr="00604161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604161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604161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>«</w:t>
      </w:r>
      <w:r w:rsidR="0025357E">
        <w:rPr>
          <w:rFonts w:ascii="Times New Roman" w:hAnsi="Times New Roman" w:cs="Times New Roman"/>
          <w:sz w:val="28"/>
          <w:szCs w:val="28"/>
        </w:rPr>
        <w:t>2</w:t>
      </w:r>
      <w:r w:rsidR="00EB3789">
        <w:rPr>
          <w:rFonts w:ascii="Times New Roman" w:hAnsi="Times New Roman" w:cs="Times New Roman"/>
          <w:sz w:val="28"/>
          <w:szCs w:val="28"/>
        </w:rPr>
        <w:t>8</w:t>
      </w:r>
      <w:r w:rsidRPr="00604161">
        <w:rPr>
          <w:rFonts w:ascii="Times New Roman" w:hAnsi="Times New Roman" w:cs="Times New Roman"/>
          <w:sz w:val="28"/>
          <w:szCs w:val="28"/>
        </w:rPr>
        <w:t xml:space="preserve">» </w:t>
      </w:r>
      <w:r w:rsidR="009F6C66">
        <w:rPr>
          <w:rFonts w:ascii="Times New Roman" w:hAnsi="Times New Roman" w:cs="Times New Roman"/>
          <w:sz w:val="28"/>
          <w:szCs w:val="28"/>
        </w:rPr>
        <w:t>марта</w:t>
      </w:r>
      <w:r w:rsidRPr="00604161">
        <w:rPr>
          <w:rFonts w:ascii="Times New Roman" w:hAnsi="Times New Roman" w:cs="Times New Roman"/>
          <w:sz w:val="28"/>
          <w:szCs w:val="28"/>
        </w:rPr>
        <w:t xml:space="preserve"> 202</w:t>
      </w:r>
      <w:r w:rsidR="009F6C66">
        <w:rPr>
          <w:rFonts w:ascii="Times New Roman" w:hAnsi="Times New Roman" w:cs="Times New Roman"/>
          <w:sz w:val="28"/>
          <w:szCs w:val="28"/>
        </w:rPr>
        <w:t xml:space="preserve">3 </w:t>
      </w:r>
      <w:r w:rsidRPr="00604161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</w:t>
      </w:r>
      <w:r w:rsidR="005D011A">
        <w:rPr>
          <w:rFonts w:ascii="Times New Roman" w:hAnsi="Times New Roman" w:cs="Times New Roman"/>
          <w:sz w:val="28"/>
          <w:szCs w:val="28"/>
        </w:rPr>
        <w:t>23</w:t>
      </w:r>
    </w:p>
    <w:p w:rsidR="00EE7983" w:rsidRPr="00604161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604161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604161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604161">
        <w:rPr>
          <w:rFonts w:ascii="Times New Roman" w:hAnsi="Times New Roman" w:cs="Times New Roman"/>
          <w:b/>
          <w:sz w:val="28"/>
          <w:szCs w:val="28"/>
        </w:rPr>
        <w:t>по</w:t>
      </w:r>
      <w:r w:rsidRPr="00604161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604161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604161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36573" w:rsidRPr="00604161">
        <w:rPr>
          <w:rFonts w:ascii="Times New Roman" w:hAnsi="Times New Roman" w:cs="Times New Roman"/>
          <w:b/>
          <w:sz w:val="32"/>
          <w:szCs w:val="32"/>
        </w:rPr>
        <w:t>Вязовского</w:t>
      </w:r>
      <w:r w:rsidRPr="00604161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604161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60416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604161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E7983" w:rsidRPr="00604161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604161">
        <w:rPr>
          <w:rFonts w:ascii="Times New Roman" w:hAnsi="Times New Roman" w:cs="Times New Roman"/>
          <w:b/>
          <w:sz w:val="28"/>
          <w:szCs w:val="28"/>
        </w:rPr>
        <w:t>ий  район</w:t>
      </w:r>
      <w:proofErr w:type="gramEnd"/>
      <w:r w:rsidRPr="00604161">
        <w:rPr>
          <w:rFonts w:ascii="Times New Roman" w:hAnsi="Times New Roman" w:cs="Times New Roman"/>
          <w:b/>
          <w:sz w:val="28"/>
          <w:szCs w:val="28"/>
        </w:rPr>
        <w:t>» Белгородской</w:t>
      </w:r>
    </w:p>
    <w:p w:rsidR="00EE7983" w:rsidRPr="00604161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604161">
        <w:rPr>
          <w:rFonts w:ascii="Times New Roman" w:hAnsi="Times New Roman" w:cs="Times New Roman"/>
          <w:b/>
          <w:sz w:val="28"/>
          <w:szCs w:val="28"/>
        </w:rPr>
        <w:t>за 202</w:t>
      </w:r>
      <w:r w:rsidR="005D011A">
        <w:rPr>
          <w:rFonts w:ascii="Times New Roman" w:hAnsi="Times New Roman" w:cs="Times New Roman"/>
          <w:b/>
          <w:sz w:val="28"/>
          <w:szCs w:val="28"/>
        </w:rPr>
        <w:t>3</w:t>
      </w:r>
      <w:r w:rsidR="009F6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983" w:rsidRPr="00604161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2D5B" w:rsidRPr="00604161">
        <w:rPr>
          <w:rFonts w:ascii="Times New Roman" w:hAnsi="Times New Roman" w:cs="Times New Roman"/>
          <w:sz w:val="28"/>
          <w:szCs w:val="28"/>
        </w:rPr>
        <w:t xml:space="preserve"> </w:t>
      </w:r>
      <w:r w:rsidRPr="00604161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>за 202</w:t>
      </w:r>
      <w:r w:rsidR="005D011A">
        <w:rPr>
          <w:rFonts w:ascii="Times New Roman" w:hAnsi="Times New Roman" w:cs="Times New Roman"/>
          <w:sz w:val="28"/>
          <w:szCs w:val="28"/>
        </w:rPr>
        <w:t>3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год» земское собрание </w:t>
      </w:r>
      <w:r w:rsidRPr="0060416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60416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5D011A">
        <w:rPr>
          <w:rFonts w:ascii="Times New Roman" w:hAnsi="Times New Roman" w:cs="Times New Roman"/>
          <w:sz w:val="28"/>
          <w:szCs w:val="28"/>
        </w:rPr>
        <w:t>3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  <w:r w:rsidR="00A77865" w:rsidRPr="00604161">
        <w:rPr>
          <w:rFonts w:ascii="Times New Roman" w:hAnsi="Times New Roman" w:cs="Times New Roman"/>
          <w:sz w:val="28"/>
          <w:szCs w:val="28"/>
        </w:rPr>
        <w:t xml:space="preserve"> </w:t>
      </w:r>
      <w:r w:rsidRPr="00604161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5D011A">
        <w:rPr>
          <w:rFonts w:ascii="Times New Roman" w:hAnsi="Times New Roman" w:cs="Times New Roman"/>
          <w:sz w:val="28"/>
          <w:szCs w:val="28"/>
        </w:rPr>
        <w:t>5829 тысяч</w:t>
      </w:r>
      <w:r w:rsidRPr="00604161">
        <w:rPr>
          <w:rFonts w:ascii="Times New Roman" w:hAnsi="Times New Roman" w:cs="Times New Roman"/>
          <w:sz w:val="28"/>
          <w:szCs w:val="28"/>
        </w:rPr>
        <w:t xml:space="preserve"> рублей, расходам в сумме </w:t>
      </w:r>
      <w:r w:rsidR="005D011A">
        <w:rPr>
          <w:rFonts w:ascii="Times New Roman" w:hAnsi="Times New Roman" w:cs="Times New Roman"/>
          <w:sz w:val="28"/>
          <w:szCs w:val="28"/>
        </w:rPr>
        <w:t>5390,2</w:t>
      </w:r>
      <w:r w:rsidRPr="00604161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604161">
        <w:rPr>
          <w:rFonts w:ascii="Times New Roman" w:hAnsi="Times New Roman" w:cs="Times New Roman"/>
          <w:sz w:val="28"/>
          <w:szCs w:val="28"/>
        </w:rPr>
        <w:t>расходов</w:t>
      </w:r>
      <w:r w:rsidRPr="00604161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604161">
        <w:rPr>
          <w:rFonts w:ascii="Times New Roman" w:hAnsi="Times New Roman" w:cs="Times New Roman"/>
          <w:sz w:val="28"/>
          <w:szCs w:val="28"/>
        </w:rPr>
        <w:t>доходами</w:t>
      </w:r>
      <w:r w:rsidRPr="00604161">
        <w:rPr>
          <w:rFonts w:ascii="Times New Roman" w:hAnsi="Times New Roman" w:cs="Times New Roman"/>
          <w:sz w:val="28"/>
          <w:szCs w:val="28"/>
        </w:rPr>
        <w:t xml:space="preserve"> (дефицит бюджета) в сумме </w:t>
      </w:r>
      <w:r w:rsidR="005D011A">
        <w:rPr>
          <w:rFonts w:ascii="Times New Roman" w:hAnsi="Times New Roman" w:cs="Times New Roman"/>
          <w:sz w:val="28"/>
          <w:szCs w:val="28"/>
        </w:rPr>
        <w:t>438,8</w:t>
      </w:r>
      <w:r w:rsidRPr="00604161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 - по</w:t>
      </w:r>
      <w:r w:rsidR="00A32D5B" w:rsidRPr="00604161">
        <w:rPr>
          <w:rFonts w:ascii="Times New Roman" w:hAnsi="Times New Roman" w:cs="Times New Roman"/>
          <w:sz w:val="28"/>
          <w:szCs w:val="28"/>
        </w:rPr>
        <w:t xml:space="preserve"> </w:t>
      </w:r>
      <w:r w:rsidRPr="00604161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5D011A">
        <w:rPr>
          <w:rFonts w:ascii="Times New Roman" w:hAnsi="Times New Roman" w:cs="Times New Roman"/>
          <w:sz w:val="28"/>
          <w:szCs w:val="28"/>
        </w:rPr>
        <w:t>3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5D011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5D011A">
        <w:rPr>
          <w:rFonts w:ascii="Times New Roman" w:hAnsi="Times New Roman" w:cs="Times New Roman"/>
          <w:sz w:val="28"/>
          <w:szCs w:val="28"/>
        </w:rPr>
        <w:t>3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 - по ведомственной структуре расходов бюджета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>поселения Прохоровского района за 202</w:t>
      </w:r>
      <w:r w:rsidR="005D011A">
        <w:rPr>
          <w:rFonts w:ascii="Times New Roman" w:hAnsi="Times New Roman" w:cs="Times New Roman"/>
          <w:sz w:val="28"/>
          <w:szCs w:val="28"/>
        </w:rPr>
        <w:t>3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распределению </w:t>
      </w:r>
      <w:r w:rsidRPr="00604161">
        <w:rPr>
          <w:rFonts w:ascii="Times New Roman" w:hAnsi="Times New Roman" w:cs="Times New Roman"/>
          <w:sz w:val="28"/>
          <w:szCs w:val="28"/>
        </w:rPr>
        <w:t xml:space="preserve">бюджетных ассигнований по целевым статьям (муниципальным программам Прохоровского района и непрограммным </w:t>
      </w:r>
      <w:r w:rsidRPr="0060416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 деятельности), группам видов расходов, разделам, подразделам классификации расходов бюджета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5D011A">
        <w:rPr>
          <w:rFonts w:ascii="Times New Roman" w:hAnsi="Times New Roman" w:cs="Times New Roman"/>
          <w:sz w:val="28"/>
          <w:szCs w:val="28"/>
        </w:rPr>
        <w:t>3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604161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</w:t>
      </w:r>
      <w:proofErr w:type="gramStart"/>
      <w:r w:rsidRPr="00604161">
        <w:rPr>
          <w:rFonts w:ascii="Times New Roman" w:hAnsi="Times New Roman" w:cs="Times New Roman"/>
          <w:sz w:val="28"/>
          <w:szCs w:val="28"/>
        </w:rPr>
        <w:t>статьям(</w:t>
      </w:r>
      <w:proofErr w:type="gramEnd"/>
      <w:r w:rsidRPr="00604161">
        <w:rPr>
          <w:rFonts w:ascii="Times New Roman" w:hAnsi="Times New Roman" w:cs="Times New Roman"/>
          <w:sz w:val="28"/>
          <w:szCs w:val="28"/>
        </w:rPr>
        <w:t xml:space="preserve">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5D011A">
        <w:rPr>
          <w:rFonts w:ascii="Times New Roman" w:hAnsi="Times New Roman" w:cs="Times New Roman"/>
          <w:sz w:val="28"/>
          <w:szCs w:val="28"/>
        </w:rPr>
        <w:t>3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 согласно приложению № 5 к настоящему решению;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- </w:t>
      </w:r>
      <w:r w:rsidR="00A32D5B" w:rsidRPr="00604161">
        <w:rPr>
          <w:rFonts w:ascii="Times New Roman" w:hAnsi="Times New Roman" w:cs="Times New Roman"/>
          <w:sz w:val="28"/>
          <w:szCs w:val="28"/>
        </w:rPr>
        <w:t xml:space="preserve"> </w:t>
      </w:r>
      <w:r w:rsidRPr="00604161">
        <w:rPr>
          <w:rFonts w:ascii="Times New Roman" w:hAnsi="Times New Roman" w:cs="Times New Roman"/>
          <w:sz w:val="28"/>
          <w:szCs w:val="28"/>
        </w:rPr>
        <w:t xml:space="preserve">по бюджету дорожного фонда </w:t>
      </w:r>
      <w:bookmarkStart w:id="1" w:name="_Hlk66957144"/>
      <w:r w:rsidR="00436573" w:rsidRPr="00604161">
        <w:rPr>
          <w:rFonts w:ascii="Times New Roman" w:hAnsi="Times New Roman" w:cs="Times New Roman"/>
          <w:sz w:val="28"/>
          <w:szCs w:val="28"/>
        </w:rPr>
        <w:t xml:space="preserve">Вязовского </w:t>
      </w:r>
      <w:r w:rsidRPr="00604161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End w:id="1"/>
      <w:r w:rsidRPr="00604161">
        <w:rPr>
          <w:rFonts w:ascii="Times New Roman" w:hAnsi="Times New Roman" w:cs="Times New Roman"/>
          <w:sz w:val="28"/>
          <w:szCs w:val="28"/>
        </w:rPr>
        <w:t xml:space="preserve"> за 202</w:t>
      </w:r>
      <w:r w:rsidR="005D011A">
        <w:rPr>
          <w:rFonts w:ascii="Times New Roman" w:hAnsi="Times New Roman" w:cs="Times New Roman"/>
          <w:sz w:val="28"/>
          <w:szCs w:val="28"/>
        </w:rPr>
        <w:t>3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604161">
        <w:rPr>
          <w:rFonts w:ascii="Times New Roman" w:hAnsi="Times New Roman" w:cs="Times New Roman"/>
          <w:sz w:val="28"/>
          <w:szCs w:val="28"/>
        </w:rPr>
        <w:t>6</w:t>
      </w:r>
      <w:r w:rsidRPr="0060416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 - </w:t>
      </w:r>
      <w:r w:rsidR="00A32D5B" w:rsidRPr="00604161">
        <w:rPr>
          <w:rFonts w:ascii="Times New Roman" w:hAnsi="Times New Roman" w:cs="Times New Roman"/>
          <w:sz w:val="28"/>
          <w:szCs w:val="28"/>
        </w:rPr>
        <w:t xml:space="preserve"> </w:t>
      </w:r>
      <w:r w:rsidRPr="00604161">
        <w:rPr>
          <w:rFonts w:ascii="Times New Roman" w:hAnsi="Times New Roman" w:cs="Times New Roman"/>
          <w:sz w:val="28"/>
          <w:szCs w:val="28"/>
        </w:rPr>
        <w:t xml:space="preserve">по использованию средств резервного фонда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5D011A">
        <w:rPr>
          <w:rFonts w:ascii="Times New Roman" w:hAnsi="Times New Roman" w:cs="Times New Roman"/>
          <w:sz w:val="28"/>
          <w:szCs w:val="28"/>
        </w:rPr>
        <w:t>3</w:t>
      </w:r>
      <w:r w:rsidRPr="00604161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604161">
        <w:rPr>
          <w:rFonts w:ascii="Times New Roman" w:hAnsi="Times New Roman" w:cs="Times New Roman"/>
          <w:sz w:val="28"/>
          <w:szCs w:val="28"/>
        </w:rPr>
        <w:t>7</w:t>
      </w:r>
      <w:r w:rsidRPr="0060416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официальном сайте органов местного самоуправления </w:t>
      </w:r>
      <w:r w:rsidR="00436573" w:rsidRPr="00604161">
        <w:rPr>
          <w:rFonts w:ascii="Times New Roman" w:hAnsi="Times New Roman" w:cs="Times New Roman"/>
          <w:sz w:val="28"/>
          <w:szCs w:val="28"/>
        </w:rPr>
        <w:t>Вязовского</w:t>
      </w:r>
      <w:r w:rsidRPr="006041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</w:t>
      </w:r>
      <w:r w:rsidR="00977C5D">
        <w:rPr>
          <w:rFonts w:ascii="Times New Roman" w:hAnsi="Times New Roman" w:cs="Times New Roman"/>
          <w:sz w:val="28"/>
          <w:szCs w:val="28"/>
        </w:rPr>
        <w:t xml:space="preserve">ородской </w:t>
      </w:r>
      <w:proofErr w:type="gramStart"/>
      <w:r w:rsidR="00977C5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6041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161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</w:t>
      </w:r>
      <w:r w:rsidR="00A32D5B" w:rsidRPr="00604161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Pr="00604161">
        <w:rPr>
          <w:rFonts w:ascii="Times New Roman" w:hAnsi="Times New Roman" w:cs="Times New Roman"/>
          <w:sz w:val="28"/>
          <w:szCs w:val="28"/>
        </w:rPr>
        <w:t>.</w:t>
      </w:r>
    </w:p>
    <w:p w:rsidR="00EE7983" w:rsidRPr="0060416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Default="00EE34C6" w:rsidP="00EE34C6">
      <w:pPr>
        <w:ind w:left="-1276"/>
      </w:pPr>
      <w:r>
        <w:rPr>
          <w:noProof/>
          <w:lang w:eastAsia="ru-RU"/>
        </w:rPr>
        <w:drawing>
          <wp:inline distT="0" distB="0" distL="0" distR="0" wp14:anchorId="18A863F8" wp14:editId="0F0FD266">
            <wp:extent cx="7038975" cy="1914525"/>
            <wp:effectExtent l="0" t="0" r="0" b="0"/>
            <wp:docPr id="1" name="Рисунок 1" descr="D:\рабочий стол\рабочего стола\подпись глвы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рабочий стол\рабочего стола\подпись глвы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608" cy="191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D26552" w:rsidRDefault="00D26552"/>
    <w:p w:rsidR="00CD0018" w:rsidRDefault="00CD0018"/>
    <w:p w:rsidR="00CD0018" w:rsidRDefault="00CD0018"/>
    <w:tbl>
      <w:tblPr>
        <w:tblW w:w="8720" w:type="dxa"/>
        <w:tblInd w:w="108" w:type="dxa"/>
        <w:tblLook w:val="04A0" w:firstRow="1" w:lastRow="0" w:firstColumn="1" w:lastColumn="0" w:noHBand="0" w:noVBand="1"/>
      </w:tblPr>
      <w:tblGrid>
        <w:gridCol w:w="2920"/>
        <w:gridCol w:w="3860"/>
        <w:gridCol w:w="1940"/>
      </w:tblGrid>
      <w:tr w:rsidR="00D85E55" w:rsidRPr="00D85E55" w:rsidTr="00D85E5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D85E55" w:rsidRPr="00D85E55" w:rsidTr="00D85E5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22"/>
        </w:trPr>
        <w:tc>
          <w:tcPr>
            <w:tcW w:w="8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Вязовского сельского поселения за 2023 год</w:t>
            </w:r>
          </w:p>
        </w:tc>
      </w:tr>
      <w:tr w:rsidR="00D85E55" w:rsidRPr="00D85E55" w:rsidTr="00D85E55">
        <w:trPr>
          <w:trHeight w:val="390"/>
        </w:trPr>
        <w:tc>
          <w:tcPr>
            <w:tcW w:w="8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5E55" w:rsidRPr="00D85E55" w:rsidTr="00D85E5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D85E55" w:rsidRPr="00D85E55" w:rsidTr="00D85E55">
        <w:trPr>
          <w:trHeight w:val="12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proofErr w:type="gramStart"/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группы,подгруппы</w:t>
            </w:r>
            <w:proofErr w:type="gramEnd"/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,статья,вида</w:t>
            </w:r>
            <w:proofErr w:type="spellEnd"/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2023 год</w:t>
            </w:r>
          </w:p>
        </w:tc>
      </w:tr>
      <w:tr w:rsidR="00D85E55" w:rsidRPr="00D85E55" w:rsidTr="00D85E55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438,8</w:t>
            </w:r>
          </w:p>
        </w:tc>
      </w:tr>
      <w:tr w:rsidR="00D85E55" w:rsidRPr="00D85E55" w:rsidTr="00D85E55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5829,0</w:t>
            </w:r>
          </w:p>
        </w:tc>
      </w:tr>
      <w:tr w:rsidR="00D85E55" w:rsidRPr="00D85E55" w:rsidTr="00D85E55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5829,0</w:t>
            </w:r>
          </w:p>
        </w:tc>
      </w:tr>
      <w:tr w:rsidR="00D85E55" w:rsidRPr="00D85E55" w:rsidTr="00D85E55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5829,0</w:t>
            </w:r>
          </w:p>
        </w:tc>
      </w:tr>
      <w:tr w:rsidR="00D85E55" w:rsidRPr="00D85E55" w:rsidTr="00D85E55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5829,0</w:t>
            </w:r>
          </w:p>
        </w:tc>
      </w:tr>
      <w:tr w:rsidR="00D85E55" w:rsidRPr="00D85E55" w:rsidTr="00D85E55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5390,2</w:t>
            </w:r>
          </w:p>
        </w:tc>
      </w:tr>
      <w:tr w:rsidR="00D85E55" w:rsidRPr="00D85E55" w:rsidTr="00D85E55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5390,2</w:t>
            </w:r>
          </w:p>
        </w:tc>
      </w:tr>
      <w:tr w:rsidR="00D85E55" w:rsidRPr="00D85E55" w:rsidTr="00D85E5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5390,2</w:t>
            </w:r>
          </w:p>
        </w:tc>
      </w:tr>
      <w:tr w:rsidR="00D85E55" w:rsidRPr="00D85E55" w:rsidTr="00D85E55">
        <w:trPr>
          <w:trHeight w:val="9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5390,2</w:t>
            </w:r>
          </w:p>
        </w:tc>
      </w:tr>
      <w:tr w:rsidR="00D85E55" w:rsidRPr="00D85E55" w:rsidTr="00D85E5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0018" w:rsidRDefault="00CD0018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0"/>
        <w:gridCol w:w="3870"/>
        <w:gridCol w:w="930"/>
        <w:gridCol w:w="780"/>
        <w:gridCol w:w="810"/>
        <w:gridCol w:w="810"/>
      </w:tblGrid>
      <w:tr w:rsidR="00D85E55" w:rsidTr="00D85E55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D85E55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85E55" w:rsidTr="00D85E55">
        <w:trPr>
          <w:trHeight w:val="240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Поступление доходов в бюджет Вязовского сельского поселения за 2023 год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5E55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85E55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D85E55">
        <w:trPr>
          <w:trHeight w:val="153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КВД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КВД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Утверждённые назначения 2023 год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к плану  </w:t>
            </w:r>
          </w:p>
        </w:tc>
      </w:tr>
      <w:tr w:rsidR="00D85E55">
        <w:trPr>
          <w:trHeight w:val="46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1 695,0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2 034,4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339,4</w:t>
            </w:r>
          </w:p>
        </w:tc>
      </w:tr>
      <w:tr w:rsidR="00D85E55">
        <w:trPr>
          <w:trHeight w:val="24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1.01.00.00.0.00.0.000.000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D85E55">
        <w:trPr>
          <w:trHeight w:val="24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1.01.02.00.0.01.0.000.110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D85E55">
        <w:trPr>
          <w:trHeight w:val="169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1.01.02.01.0.01.1.000.110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Федерации,  </w:t>
            </w:r>
            <w:proofErr w:type="gram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D85E55">
        <w:trPr>
          <w:trHeight w:val="24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1.05.00.00.0.00.0.000.000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</w:t>
            </w:r>
          </w:p>
        </w:tc>
      </w:tr>
      <w:tr w:rsidR="00D85E55">
        <w:trPr>
          <w:trHeight w:val="24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1.05.03.00.0.01.0.000.110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</w:t>
            </w:r>
          </w:p>
        </w:tc>
      </w:tr>
      <w:tr w:rsidR="00D85E55">
        <w:trPr>
          <w:trHeight w:val="97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1.05.03.01.0.01.1.000.110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</w:tr>
      <w:tr w:rsidR="00D85E55">
        <w:trPr>
          <w:trHeight w:val="24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1 435,0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1 760,8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325,8</w:t>
            </w:r>
          </w:p>
        </w:tc>
      </w:tr>
      <w:tr w:rsidR="00D85E55">
        <w:trPr>
          <w:trHeight w:val="25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1.06.01.00.0.00.0.000.110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-3,1</w:t>
            </w:r>
          </w:p>
        </w:tc>
      </w:tr>
      <w:tr w:rsidR="00D85E55">
        <w:trPr>
          <w:trHeight w:val="97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1.06.01.03.0.10.1.000.110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-3,1</w:t>
            </w:r>
          </w:p>
        </w:tc>
      </w:tr>
      <w:tr w:rsidR="00D85E55">
        <w:trPr>
          <w:trHeight w:val="33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1 279,0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1 607,9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328,9</w:t>
            </w:r>
          </w:p>
        </w:tc>
      </w:tr>
      <w:tr w:rsidR="00D85E55">
        <w:trPr>
          <w:trHeight w:val="24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1.06.06.03.0.00.0.000.110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649,0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1 103,8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454,8</w:t>
            </w:r>
          </w:p>
        </w:tc>
      </w:tr>
      <w:tr w:rsidR="00D85E55">
        <w:trPr>
          <w:trHeight w:val="72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1.06.06.03.3.10.1.000.110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1 103,8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454,8</w:t>
            </w:r>
          </w:p>
        </w:tc>
      </w:tr>
      <w:tr w:rsidR="00D85E55">
        <w:trPr>
          <w:trHeight w:val="24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1.06.06.04.0.00.0.000.110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-125,9</w:t>
            </w:r>
          </w:p>
        </w:tc>
      </w:tr>
      <w:tr w:rsidR="00D85E55">
        <w:trPr>
          <w:trHeight w:val="97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1.06.06.04.3.10.1.000.110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-125,9</w:t>
            </w:r>
          </w:p>
        </w:tc>
      </w:tr>
      <w:tr w:rsidR="00D85E55">
        <w:trPr>
          <w:trHeight w:val="115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1.11.00.00.0.00.0.000.000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</w:t>
            </w:r>
          </w:p>
        </w:tc>
      </w:tr>
      <w:tr w:rsidR="00D85E55">
        <w:trPr>
          <w:trHeight w:val="97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1.11.05.03.5.10.0.000.120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  <w:tr w:rsidR="00D85E55">
        <w:trPr>
          <w:trHeight w:val="55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2.00.00.00.0.00.0.000.000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3 801,9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3 794,7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-7,2</w:t>
            </w:r>
          </w:p>
        </w:tc>
      </w:tr>
      <w:tr w:rsidR="00D85E55">
        <w:trPr>
          <w:trHeight w:val="91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3 801,9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3 794,7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-7,2</w:t>
            </w:r>
          </w:p>
        </w:tc>
      </w:tr>
      <w:tr w:rsidR="00D85E55">
        <w:trPr>
          <w:trHeight w:val="46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2 886,7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2 886,7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85E55">
        <w:trPr>
          <w:trHeight w:val="72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2.02.16.00.1.10.0.000.150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2 886,7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2 886,7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85E55">
        <w:trPr>
          <w:trHeight w:val="46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-0,8</w:t>
            </w:r>
          </w:p>
        </w:tc>
      </w:tr>
      <w:tr w:rsidR="00D85E55">
        <w:trPr>
          <w:trHeight w:val="72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2.02.30.02.4.10.0.000.150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85E55">
        <w:trPr>
          <w:trHeight w:val="121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-0,8</w:t>
            </w:r>
          </w:p>
        </w:tc>
      </w:tr>
      <w:tr w:rsidR="00D85E55">
        <w:trPr>
          <w:trHeight w:val="24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787,4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781,0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-6,4</w:t>
            </w:r>
          </w:p>
        </w:tc>
      </w:tr>
      <w:tr w:rsidR="00D85E55">
        <w:trPr>
          <w:trHeight w:val="145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2.02.40.01.4.10.0.000.150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-6,4</w:t>
            </w:r>
          </w:p>
        </w:tc>
      </w:tr>
      <w:tr w:rsidR="00D85E55">
        <w:trPr>
          <w:trHeight w:val="72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2.02.49.99.9.10.0.000.150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85E55">
        <w:trPr>
          <w:trHeight w:val="24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5 496,9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5 829,0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332,1</w:t>
            </w:r>
          </w:p>
        </w:tc>
      </w:tr>
      <w:tr w:rsidR="00D85E55">
        <w:trPr>
          <w:trHeight w:val="2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85E55" w:rsidRDefault="00D85E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85E55" w:rsidRDefault="00D85E55"/>
    <w:p w:rsidR="00D85E55" w:rsidRDefault="00D85E55"/>
    <w:tbl>
      <w:tblPr>
        <w:tblW w:w="9530" w:type="dxa"/>
        <w:tblInd w:w="108" w:type="dxa"/>
        <w:tblLook w:val="04A0" w:firstRow="1" w:lastRow="0" w:firstColumn="1" w:lastColumn="0" w:noHBand="0" w:noVBand="1"/>
      </w:tblPr>
      <w:tblGrid>
        <w:gridCol w:w="4400"/>
        <w:gridCol w:w="660"/>
        <w:gridCol w:w="816"/>
        <w:gridCol w:w="520"/>
        <w:gridCol w:w="1360"/>
        <w:gridCol w:w="580"/>
        <w:gridCol w:w="1406"/>
      </w:tblGrid>
      <w:tr w:rsidR="00D85E55" w:rsidRPr="00D85E55" w:rsidTr="00D85E55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</w:t>
            </w:r>
            <w:proofErr w:type="gramEnd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85E55" w:rsidRPr="00D85E55" w:rsidTr="00D85E55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00"/>
        </w:trPr>
        <w:tc>
          <w:tcPr>
            <w:tcW w:w="95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ВЯЗОВСКОГО СЕЛЬСКОГО ПОСЕЛЕНИЯ ЗА 2023 год</w:t>
            </w:r>
          </w:p>
        </w:tc>
      </w:tr>
      <w:tr w:rsidR="00D85E55" w:rsidRPr="00D85E55" w:rsidTr="00D85E55">
        <w:trPr>
          <w:trHeight w:val="300"/>
        </w:trPr>
        <w:tc>
          <w:tcPr>
            <w:tcW w:w="95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5E55" w:rsidRPr="00D85E55" w:rsidTr="00D85E55">
        <w:trPr>
          <w:trHeight w:val="300"/>
        </w:trPr>
        <w:tc>
          <w:tcPr>
            <w:tcW w:w="95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5E55" w:rsidRPr="00D85E55" w:rsidTr="00D85E55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85E55" w:rsidRPr="00D85E55" w:rsidTr="00D85E55">
        <w:trPr>
          <w:trHeight w:val="315"/>
        </w:trPr>
        <w:tc>
          <w:tcPr>
            <w:tcW w:w="4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2023 год</w:t>
            </w:r>
          </w:p>
        </w:tc>
      </w:tr>
      <w:tr w:rsidR="00D85E55" w:rsidRPr="00D85E55" w:rsidTr="00D85E55">
        <w:trPr>
          <w:trHeight w:val="1605"/>
        </w:trPr>
        <w:tc>
          <w:tcPr>
            <w:tcW w:w="4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код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5E55" w:rsidRPr="00D85E55" w:rsidTr="00D85E55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85E55" w:rsidRPr="00D85E55" w:rsidTr="00D85E55">
        <w:trPr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Вязовского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5 390,2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2 010,5</w:t>
            </w:r>
          </w:p>
        </w:tc>
      </w:tr>
      <w:tr w:rsidR="00D85E55" w:rsidRPr="00D85E55" w:rsidTr="00D85E55">
        <w:trPr>
          <w:trHeight w:val="100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1 938,9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1 938,9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941,8</w:t>
            </w:r>
          </w:p>
        </w:tc>
      </w:tr>
      <w:tr w:rsidR="00D85E55" w:rsidRPr="00D85E55" w:rsidTr="00D85E55">
        <w:trPr>
          <w:trHeight w:val="106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941,8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746,1</w:t>
            </w:r>
          </w:p>
        </w:tc>
      </w:tr>
      <w:tr w:rsidR="00D85E55" w:rsidRPr="00D85E55" w:rsidTr="00D85E55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746,1</w:t>
            </w:r>
          </w:p>
        </w:tc>
      </w:tr>
      <w:tr w:rsidR="00D85E55" w:rsidRPr="00D85E55" w:rsidTr="00D85E55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9990070550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17,7</w:t>
            </w:r>
          </w:p>
        </w:tc>
      </w:tr>
      <w:tr w:rsidR="00D85E55" w:rsidRPr="00D85E55" w:rsidTr="00D85E55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9990070550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</w:tr>
      <w:tr w:rsidR="00D85E55" w:rsidRPr="00D85E55" w:rsidTr="00D85E55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233,2</w:t>
            </w:r>
          </w:p>
        </w:tc>
      </w:tr>
      <w:tr w:rsidR="00D85E55" w:rsidRPr="00D85E55" w:rsidTr="00D85E55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D85E55" w:rsidRPr="00D85E55" w:rsidTr="00D85E55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228,9</w:t>
            </w:r>
          </w:p>
        </w:tc>
      </w:tr>
      <w:tr w:rsidR="00D85E55" w:rsidRPr="00D85E55" w:rsidTr="00D85E55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D85E55" w:rsidRPr="00D85E55" w:rsidTr="00D85E55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85E55" w:rsidRPr="00D85E55" w:rsidTr="00D85E55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85E55" w:rsidRPr="00D85E55" w:rsidTr="00D85E55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</w:tr>
      <w:tr w:rsidR="00D85E55" w:rsidRPr="00D85E55" w:rsidTr="00D85E55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</w:tr>
      <w:tr w:rsidR="00D85E55" w:rsidRPr="00D85E55" w:rsidTr="00D85E55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0110229990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71,3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</w:t>
            </w:r>
          </w:p>
        </w:tc>
      </w:tr>
      <w:tr w:rsidR="00D85E55" w:rsidRPr="00D85E55" w:rsidTr="00D85E55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</w:t>
            </w:r>
          </w:p>
        </w:tc>
      </w:tr>
      <w:tr w:rsidR="00D85E55" w:rsidRPr="00D85E55" w:rsidTr="00D85E55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</w:t>
            </w:r>
          </w:p>
        </w:tc>
      </w:tr>
      <w:tr w:rsidR="00D85E55" w:rsidRPr="00D85E55" w:rsidTr="00D85E55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D85E55" w:rsidRPr="00D85E55" w:rsidTr="00D85E55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1 007,4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639,8</w:t>
            </w:r>
          </w:p>
        </w:tc>
      </w:tr>
      <w:tr w:rsidR="00D85E55" w:rsidRPr="00D85E55" w:rsidTr="00D85E55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639,8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639,8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0140121850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277,7</w:t>
            </w:r>
          </w:p>
        </w:tc>
      </w:tr>
      <w:tr w:rsidR="00D85E55" w:rsidRPr="00D85E55" w:rsidTr="00D85E55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0140121850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277,7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0140122850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362,1</w:t>
            </w:r>
          </w:p>
        </w:tc>
      </w:tr>
      <w:tr w:rsidR="00D85E55" w:rsidRPr="00D85E55" w:rsidTr="00D85E55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0140122850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362,1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355,7</w:t>
            </w:r>
          </w:p>
        </w:tc>
      </w:tr>
      <w:tr w:rsidR="00D85E55" w:rsidRPr="00D85E55" w:rsidTr="00D85E55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355,7</w:t>
            </w:r>
          </w:p>
        </w:tc>
      </w:tr>
      <w:tr w:rsidR="00D85E55" w:rsidRPr="00D85E55" w:rsidTr="00D85E55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"Укрепление общественного порядка"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355,7</w:t>
            </w:r>
          </w:p>
        </w:tc>
      </w:tr>
      <w:tr w:rsidR="00D85E55" w:rsidRPr="00D85E55" w:rsidTr="00D85E55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0140320040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355,7</w:t>
            </w:r>
          </w:p>
        </w:tc>
      </w:tr>
      <w:tr w:rsidR="00D85E55" w:rsidRPr="00D85E55" w:rsidTr="00D85E55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0140320040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347,2</w:t>
            </w:r>
          </w:p>
        </w:tc>
      </w:tr>
      <w:tr w:rsidR="00D85E55" w:rsidRPr="00D85E55" w:rsidTr="00D85E55">
        <w:trPr>
          <w:trHeight w:val="13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0140320040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</w:tr>
      <w:tr w:rsidR="00D85E55" w:rsidRPr="00D85E55" w:rsidTr="00D85E55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</w:tr>
      <w:tr w:rsidR="00D85E55" w:rsidRPr="00D85E55" w:rsidTr="00D85E55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Вязовского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</w:tr>
      <w:tr w:rsidR="00D85E55" w:rsidRPr="00D85E55" w:rsidTr="00D85E55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Вязовского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737,2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D85E55" w:rsidRPr="00D85E55" w:rsidTr="00D85E55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D85E55" w:rsidRPr="00D85E55" w:rsidTr="00D85E55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D85E55" w:rsidRPr="00D85E55" w:rsidTr="00D85E55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0150273880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D85E55" w:rsidRPr="00D85E55" w:rsidTr="00D85E55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0150273880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488,1</w:t>
            </w:r>
          </w:p>
        </w:tc>
      </w:tr>
      <w:tr w:rsidR="00D85E55" w:rsidRPr="00D85E55" w:rsidTr="00D85E55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"Совершенствование и развитие дорожной сети"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488,1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488,1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488,1</w:t>
            </w:r>
          </w:p>
        </w:tc>
      </w:tr>
      <w:tr w:rsidR="00D85E55" w:rsidRPr="00D85E55" w:rsidTr="00D85E55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488,1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53,9</w:t>
            </w:r>
          </w:p>
        </w:tc>
      </w:tr>
      <w:tr w:rsidR="00D85E55" w:rsidRPr="00D85E55" w:rsidTr="00D85E55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53,9</w:t>
            </w:r>
          </w:p>
        </w:tc>
      </w:tr>
      <w:tr w:rsidR="00D85E55" w:rsidRPr="00D85E55" w:rsidTr="00D85E55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26,6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26,6</w:t>
            </w:r>
          </w:p>
        </w:tc>
      </w:tr>
      <w:tr w:rsidR="00D85E55" w:rsidRPr="00D85E55" w:rsidTr="00D85E55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0180125330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</w:tr>
      <w:tr w:rsidR="00D85E55" w:rsidRPr="00D85E55" w:rsidTr="00D85E55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21,8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21,8</w:t>
            </w:r>
          </w:p>
        </w:tc>
      </w:tr>
      <w:tr w:rsidR="00D85E55" w:rsidRPr="00D85E55" w:rsidTr="00D85E55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0180225340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"Обеспечение информационной безопасности в информационном обществе"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5,5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5,5</w:t>
            </w:r>
          </w:p>
        </w:tc>
      </w:tr>
      <w:tr w:rsidR="00D85E55" w:rsidRPr="00D85E55" w:rsidTr="00D85E55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0180325350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181,0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181,0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</w:tr>
      <w:tr w:rsidR="00D85E55" w:rsidRPr="00D85E55" w:rsidTr="00D85E55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управлению собственностью сельского поселения, кадастровой оценке,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</w:tr>
      <w:tr w:rsidR="00D85E55" w:rsidRPr="00D85E55" w:rsidTr="00D85E55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управлению собственностью сельского поселения, кадастровой оценке,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объектов муниципальной собственности"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157,0</w:t>
            </w:r>
          </w:p>
        </w:tc>
      </w:tr>
      <w:tr w:rsidR="00D85E55" w:rsidRPr="00D85E55" w:rsidTr="00D85E55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администрации Прохоровского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0170420450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157,0</w:t>
            </w:r>
          </w:p>
        </w:tc>
      </w:tr>
      <w:tr w:rsidR="00D85E55" w:rsidRPr="00D85E55" w:rsidTr="00D85E55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администрации Прохоровского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0170420450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157,0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1 219,0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1 219,0</w:t>
            </w:r>
          </w:p>
        </w:tc>
      </w:tr>
      <w:tr w:rsidR="00D85E55" w:rsidRPr="00D85E55" w:rsidTr="00D85E55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1 219,0</w:t>
            </w:r>
          </w:p>
        </w:tc>
      </w:tr>
      <w:tr w:rsidR="00D85E55" w:rsidRPr="00D85E55" w:rsidTr="00D85E55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1 219,0</w:t>
            </w:r>
          </w:p>
        </w:tc>
      </w:tr>
      <w:tr w:rsidR="00D85E55" w:rsidRPr="00D85E55" w:rsidTr="00D85E55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1 099,0</w:t>
            </w:r>
          </w:p>
        </w:tc>
      </w:tr>
      <w:tr w:rsidR="00D85E55" w:rsidRPr="00D85E55" w:rsidTr="00D85E55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1 094,2</w:t>
            </w:r>
          </w:p>
        </w:tc>
      </w:tr>
      <w:tr w:rsidR="00D85E55" w:rsidRPr="00D85E55" w:rsidTr="00D85E55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</w:tr>
      <w:tr w:rsidR="00D85E55" w:rsidRPr="00D85E55" w:rsidTr="00D85E55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</w:t>
            </w:r>
          </w:p>
        </w:tc>
      </w:tr>
      <w:tr w:rsidR="00D85E55" w:rsidRPr="00D85E55" w:rsidTr="00D85E55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0110121440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мероприятий в области молодежной политики"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0120329990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0120329990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tbl>
      <w:tblPr>
        <w:tblW w:w="9210" w:type="dxa"/>
        <w:tblInd w:w="108" w:type="dxa"/>
        <w:tblLook w:val="04A0" w:firstRow="1" w:lastRow="0" w:firstColumn="1" w:lastColumn="0" w:noHBand="0" w:noVBand="1"/>
      </w:tblPr>
      <w:tblGrid>
        <w:gridCol w:w="4740"/>
        <w:gridCol w:w="816"/>
        <w:gridCol w:w="520"/>
        <w:gridCol w:w="1360"/>
        <w:gridCol w:w="580"/>
        <w:gridCol w:w="1406"/>
      </w:tblGrid>
      <w:tr w:rsidR="00D85E55" w:rsidRPr="00D85E55" w:rsidTr="00D85E55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</w:t>
            </w:r>
            <w:proofErr w:type="gramEnd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85E55" w:rsidRPr="00D85E55" w:rsidTr="00D85E55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22"/>
        </w:trPr>
        <w:tc>
          <w:tcPr>
            <w:tcW w:w="92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</w:t>
            </w:r>
            <w:proofErr w:type="spellStart"/>
            <w:proofErr w:type="gramStart"/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разделам,подразделам</w:t>
            </w:r>
            <w:proofErr w:type="gramEnd"/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,целевым</w:t>
            </w:r>
            <w:proofErr w:type="spellEnd"/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статьям (муниципальным программам бюджета Вязовского сельского поселения и непрограммным направлениям деятельности),группам видов расходов ,классификации расходов бюджета поселения за 2023 год</w:t>
            </w:r>
          </w:p>
        </w:tc>
      </w:tr>
      <w:tr w:rsidR="00D85E55" w:rsidRPr="00D85E55" w:rsidTr="00D85E55">
        <w:trPr>
          <w:trHeight w:val="322"/>
        </w:trPr>
        <w:tc>
          <w:tcPr>
            <w:tcW w:w="92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5E55" w:rsidRPr="00D85E55" w:rsidTr="00D85E55">
        <w:trPr>
          <w:trHeight w:val="1260"/>
        </w:trPr>
        <w:tc>
          <w:tcPr>
            <w:tcW w:w="92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5E55" w:rsidRPr="00D85E55" w:rsidTr="00D85E55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85E55" w:rsidRPr="00D85E55" w:rsidTr="00D85E55">
        <w:trPr>
          <w:trHeight w:val="315"/>
        </w:trPr>
        <w:tc>
          <w:tcPr>
            <w:tcW w:w="4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2023 год</w:t>
            </w:r>
          </w:p>
        </w:tc>
      </w:tr>
      <w:tr w:rsidR="00D85E55" w:rsidRPr="00D85E55" w:rsidTr="00D85E55">
        <w:trPr>
          <w:trHeight w:val="1605"/>
        </w:trPr>
        <w:tc>
          <w:tcPr>
            <w:tcW w:w="4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5E55" w:rsidRPr="00D85E55" w:rsidTr="00D85E55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2 010,5</w:t>
            </w:r>
          </w:p>
        </w:tc>
      </w:tr>
      <w:tr w:rsidR="00D85E55" w:rsidRPr="00D85E55" w:rsidTr="00D85E55">
        <w:trPr>
          <w:trHeight w:val="10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1 938,9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1 938,9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941,8</w:t>
            </w:r>
          </w:p>
        </w:tc>
      </w:tr>
      <w:tr w:rsidR="00D85E55" w:rsidRPr="00D85E55" w:rsidTr="00D85E55">
        <w:trPr>
          <w:trHeight w:val="10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941,8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746,1</w:t>
            </w:r>
          </w:p>
        </w:tc>
      </w:tr>
      <w:tr w:rsidR="00D85E55" w:rsidRPr="00D85E55" w:rsidTr="00D85E5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746,1</w:t>
            </w:r>
          </w:p>
        </w:tc>
      </w:tr>
      <w:tr w:rsidR="00D85E55" w:rsidRPr="00D85E55" w:rsidTr="00D85E55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9990070550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17,7</w:t>
            </w:r>
          </w:p>
        </w:tc>
      </w:tr>
      <w:tr w:rsidR="00D85E55" w:rsidRPr="00D85E55" w:rsidTr="00D85E55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9990070550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233,2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228,9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85E55" w:rsidRPr="00D85E55" w:rsidTr="00D85E55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85E55" w:rsidRPr="00D85E55" w:rsidTr="00D85E55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</w:tr>
      <w:tr w:rsidR="00D85E55" w:rsidRPr="00D85E55" w:rsidTr="00D85E55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0110229990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71,3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</w:t>
            </w:r>
          </w:p>
        </w:tc>
      </w:tr>
      <w:tr w:rsidR="00D85E55" w:rsidRPr="00D85E55" w:rsidTr="00D85E5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D85E55" w:rsidRPr="00D85E55" w:rsidTr="00D85E5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1 007,4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639,8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639,8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639,8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0140121850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277,7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0140121850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277,7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0140122850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362,1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0140122850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362,1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355,7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355,7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"Укрепление общественного порядка"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355,7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0140320040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355,7</w:t>
            </w:r>
          </w:p>
        </w:tc>
      </w:tr>
      <w:tr w:rsidR="00D85E55" w:rsidRPr="00D85E55" w:rsidTr="00D85E55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0140320040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347,2</w:t>
            </w:r>
          </w:p>
        </w:tc>
      </w:tr>
      <w:tr w:rsidR="00D85E55" w:rsidRPr="00D85E55" w:rsidTr="00D85E55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0140320040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</w:tr>
      <w:tr w:rsidR="00D85E55" w:rsidRPr="00D85E55" w:rsidTr="00D85E55">
        <w:trPr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Вязовского сельского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Вязовского сельского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737,2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0150273880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D85E55" w:rsidRPr="00D85E55" w:rsidTr="00D85E5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0150273880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488,1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"Совершенствование и развитие дорожной сети"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488,1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488,1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488,1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488,1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53,9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53,9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26,6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26,6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0180125330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21,8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21,8</w:t>
            </w:r>
          </w:p>
        </w:tc>
      </w:tr>
      <w:tr w:rsidR="00D85E55" w:rsidRPr="00D85E55" w:rsidTr="00D85E5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0180225340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"Обеспечение информационной безопасности в информационном обществе"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5,5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5,5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0180325350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181,0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181,0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управлению собственностью сельского поселения, кадастровой оценке, землеустройству и землепользованию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</w:tr>
      <w:tr w:rsidR="00D85E55" w:rsidRPr="00D85E55" w:rsidTr="00D85E55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управлению собственностью сельского поселения, кадастровой оценке, землеустройству и землепользованию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объектов муниципальной собственности"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157,0</w:t>
            </w:r>
          </w:p>
        </w:tc>
      </w:tr>
      <w:tr w:rsidR="00D85E55" w:rsidRPr="00D85E55" w:rsidTr="00D85E55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администрации Прохоровского района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0170420450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157,0</w:t>
            </w:r>
          </w:p>
        </w:tc>
      </w:tr>
      <w:tr w:rsidR="00D85E55" w:rsidRPr="00D85E55" w:rsidTr="00D85E55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администрации Прохоровского района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0170420450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157,0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1 219,0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1 219,0</w:t>
            </w:r>
          </w:p>
        </w:tc>
      </w:tr>
      <w:tr w:rsidR="00D85E55" w:rsidRPr="00D85E55" w:rsidTr="00D85E55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1 219,0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1 219,0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1 099,0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1 094,2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</w:tr>
      <w:tr w:rsidR="00D85E55" w:rsidRPr="00D85E55" w:rsidTr="00D85E55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</w:t>
            </w:r>
          </w:p>
        </w:tc>
      </w:tr>
      <w:tr w:rsidR="00D85E55" w:rsidRPr="00D85E55" w:rsidTr="00D85E55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0110121440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"Организация мероприятий в области молодежной политики"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0120329990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0120329990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5 390,2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4740"/>
        <w:gridCol w:w="1660"/>
        <w:gridCol w:w="520"/>
        <w:gridCol w:w="520"/>
        <w:gridCol w:w="580"/>
        <w:gridCol w:w="1380"/>
      </w:tblGrid>
      <w:tr w:rsidR="00D85E55" w:rsidRPr="00D85E55" w:rsidTr="00D85E55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</w:t>
            </w:r>
            <w:proofErr w:type="gramEnd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85E55" w:rsidRPr="00D85E55" w:rsidTr="00D85E55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22"/>
        </w:trPr>
        <w:tc>
          <w:tcPr>
            <w:tcW w:w="9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бюджета Вязовского сельского поселения и непрограммным направлениям деятельности</w:t>
            </w:r>
            <w:proofErr w:type="gramStart"/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),группам</w:t>
            </w:r>
            <w:proofErr w:type="gramEnd"/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видов расходов , разделам, подразделам, классификации расходов бюджета поселения за 2023 год</w:t>
            </w:r>
          </w:p>
        </w:tc>
      </w:tr>
      <w:tr w:rsidR="00D85E55" w:rsidRPr="00D85E55" w:rsidTr="00D85E55">
        <w:trPr>
          <w:trHeight w:val="322"/>
        </w:trPr>
        <w:tc>
          <w:tcPr>
            <w:tcW w:w="9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5E55" w:rsidRPr="00D85E55" w:rsidTr="00D85E55">
        <w:trPr>
          <w:trHeight w:val="1260"/>
        </w:trPr>
        <w:tc>
          <w:tcPr>
            <w:tcW w:w="9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5E55" w:rsidRPr="00D85E55" w:rsidTr="00D85E55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85E55" w:rsidRPr="00D85E55" w:rsidTr="00D85E55">
        <w:trPr>
          <w:trHeight w:val="160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17"/>
                <w:szCs w:val="17"/>
                <w:lang w:eastAsia="ru-RU"/>
              </w:rPr>
            </w:pPr>
            <w:r w:rsidRPr="00D85E55">
              <w:rPr>
                <w:rFonts w:ascii="MS Sans Serif" w:eastAsia="Times New Roman" w:hAnsi="MS Sans Serif" w:cs="Times New Roman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17"/>
                <w:szCs w:val="17"/>
                <w:lang w:eastAsia="ru-RU"/>
              </w:rPr>
            </w:pPr>
            <w:r w:rsidRPr="00D85E55">
              <w:rPr>
                <w:rFonts w:ascii="MS Sans Serif" w:eastAsia="Times New Roman" w:hAnsi="MS Sans Serif" w:cs="Times New Roman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17"/>
                <w:szCs w:val="17"/>
                <w:lang w:eastAsia="ru-RU"/>
              </w:rPr>
            </w:pPr>
            <w:r w:rsidRPr="00D85E55">
              <w:rPr>
                <w:rFonts w:ascii="MS Sans Serif" w:eastAsia="Times New Roman" w:hAnsi="MS Sans Serif" w:cs="Times New Roman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17"/>
                <w:szCs w:val="17"/>
                <w:lang w:eastAsia="ru-RU"/>
              </w:rPr>
            </w:pPr>
            <w:r w:rsidRPr="00D85E55">
              <w:rPr>
                <w:rFonts w:ascii="MS Sans Serif" w:eastAsia="Times New Roman" w:hAnsi="MS Sans Serif" w:cs="Times New Roman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D85E55" w:rsidRPr="00D85E55" w:rsidTr="00D85E55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5 390,2</w:t>
            </w:r>
          </w:p>
        </w:tc>
      </w:tr>
      <w:tr w:rsidR="00D85E55" w:rsidRPr="00D85E55" w:rsidTr="00D85E55">
        <w:trPr>
          <w:trHeight w:val="10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Вязовского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3 326,4</w:t>
            </w:r>
          </w:p>
        </w:tc>
      </w:tr>
      <w:tr w:rsidR="00D85E55" w:rsidRPr="00D85E55" w:rsidTr="00D85E55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1 290,3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1 219,0</w:t>
            </w:r>
          </w:p>
        </w:tc>
      </w:tr>
      <w:tr w:rsidR="00D85E55" w:rsidRPr="00D85E55" w:rsidTr="00D85E55">
        <w:trPr>
          <w:trHeight w:val="10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1 099,0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1 094,2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благоустройству территории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</w:tr>
      <w:tr w:rsidR="00D85E55" w:rsidRPr="00D85E55" w:rsidTr="00D85E55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0110121440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</w:t>
            </w:r>
          </w:p>
        </w:tc>
      </w:tr>
      <w:tr w:rsidR="00D85E55" w:rsidRPr="00D85E55" w:rsidTr="00D85E55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0110121440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0110229990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71,3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303,4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288,4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0120229990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мероприятий в области молодежной политики"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0120329990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0120329990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"Совершенствование и развитие дорожной сети"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488,1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488,1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488,1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488,1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995,6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639,8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0140121850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277,7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0140121850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277,7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0140122850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362,1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0140122850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362,1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"Укрепление общественного порядка"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355,7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0140320040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355,7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0140320040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347,2</w:t>
            </w:r>
          </w:p>
        </w:tc>
      </w:tr>
      <w:tr w:rsidR="00D85E55" w:rsidRPr="00D85E55" w:rsidTr="00D85E55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0140320040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0150273880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D85E55" w:rsidRPr="00D85E55" w:rsidTr="00D85E5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0150273880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181,0</w:t>
            </w:r>
          </w:p>
        </w:tc>
      </w:tr>
      <w:tr w:rsidR="00D85E55" w:rsidRPr="00D85E55" w:rsidTr="00D85E55">
        <w:trPr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управлению собственностью сельского поселения, кадастровой оценке, землеустройству и землепользованию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</w:tr>
      <w:tr w:rsidR="00D85E55" w:rsidRPr="00D85E55" w:rsidTr="00D85E55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управлению собственностью сельского поселения, кадастровой оценке, землеустройству и землепользованию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0170200460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объектов муниципальной собственности"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157,0</w:t>
            </w:r>
          </w:p>
        </w:tc>
      </w:tr>
      <w:tr w:rsidR="00D85E55" w:rsidRPr="00D85E55" w:rsidTr="00D85E55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администрации Прохоровского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0170420450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157,0</w:t>
            </w:r>
          </w:p>
        </w:tc>
      </w:tr>
      <w:tr w:rsidR="00D85E55" w:rsidRPr="00D85E55" w:rsidTr="00D85E55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администрации Прохоровского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0170420450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157,0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53,9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26,6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0180125330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26,6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0180125330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21,8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21,8</w:t>
            </w:r>
          </w:p>
        </w:tc>
      </w:tr>
      <w:tr w:rsidR="00D85E55" w:rsidRPr="00D85E55" w:rsidTr="00D85E5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0180225340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"Обеспечение информационной безопасности в информационном обществе"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5,5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информационной безопасности в информационном обществе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0180325350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5,5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0180325350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2 063,8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2 063,8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941,8</w:t>
            </w:r>
          </w:p>
        </w:tc>
      </w:tr>
      <w:tr w:rsidR="00D85E55" w:rsidRPr="00D85E55" w:rsidTr="00D85E5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941,8</w:t>
            </w:r>
          </w:p>
        </w:tc>
      </w:tr>
      <w:tr w:rsidR="00D85E55" w:rsidRPr="00D85E55" w:rsidTr="00D85E5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746,1</w:t>
            </w:r>
          </w:p>
        </w:tc>
      </w:tr>
      <w:tr w:rsidR="00D85E55" w:rsidRPr="00D85E55" w:rsidTr="00D85E5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9990000310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746,1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Вязовского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Вязовского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9990020451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D85E55" w:rsidRPr="00D85E55" w:rsidTr="00D85E5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</w:t>
            </w:r>
          </w:p>
        </w:tc>
      </w:tr>
      <w:tr w:rsidR="00D85E55" w:rsidRPr="00D85E55" w:rsidTr="00D85E5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D85E55" w:rsidRPr="00D85E55" w:rsidTr="00D85E5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D85E55" w:rsidRPr="00D85E55" w:rsidTr="00D85E55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9990070550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17,7</w:t>
            </w:r>
          </w:p>
        </w:tc>
      </w:tr>
      <w:tr w:rsidR="00D85E55" w:rsidRPr="00D85E55" w:rsidTr="00D85E55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9990070550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</w:tr>
      <w:tr w:rsidR="00D85E55" w:rsidRPr="00D85E55" w:rsidTr="00D85E55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85E55" w:rsidRPr="00D85E55" w:rsidTr="00D85E55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85E55" w:rsidRPr="00D85E55" w:rsidTr="00D85E5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233,2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228,9</w:t>
            </w:r>
          </w:p>
        </w:tc>
      </w:tr>
      <w:tr w:rsidR="00D85E55" w:rsidRPr="00D85E55" w:rsidTr="00D85E5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D85E55" w:rsidRPr="00D85E55" w:rsidTr="00D85E55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tbl>
      <w:tblPr>
        <w:tblW w:w="8796" w:type="dxa"/>
        <w:tblInd w:w="108" w:type="dxa"/>
        <w:tblLook w:val="04A0" w:firstRow="1" w:lastRow="0" w:firstColumn="1" w:lastColumn="0" w:noHBand="0" w:noVBand="1"/>
      </w:tblPr>
      <w:tblGrid>
        <w:gridCol w:w="860"/>
        <w:gridCol w:w="960"/>
        <w:gridCol w:w="960"/>
        <w:gridCol w:w="960"/>
        <w:gridCol w:w="940"/>
        <w:gridCol w:w="960"/>
        <w:gridCol w:w="1422"/>
        <w:gridCol w:w="960"/>
        <w:gridCol w:w="960"/>
      </w:tblGrid>
      <w:tr w:rsidR="00D85E55" w:rsidRPr="00D85E55" w:rsidTr="00D85E5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6</w:t>
            </w:r>
          </w:p>
        </w:tc>
      </w:tr>
      <w:tr w:rsidR="00D85E55" w:rsidRPr="00D85E55" w:rsidTr="00D85E5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68"/>
        </w:trPr>
        <w:tc>
          <w:tcPr>
            <w:tcW w:w="879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Вязовского сельского поселения</w:t>
            </w:r>
          </w:p>
        </w:tc>
      </w:tr>
      <w:tr w:rsidR="00D85E55" w:rsidRPr="00D85E55" w:rsidTr="00D85E55">
        <w:trPr>
          <w:trHeight w:val="600"/>
        </w:trPr>
        <w:tc>
          <w:tcPr>
            <w:tcW w:w="879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85E55" w:rsidRPr="00D85E55" w:rsidTr="00D85E55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85E55" w:rsidRPr="00D85E55" w:rsidTr="00D85E55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D85E55" w:rsidRPr="00D85E55" w:rsidTr="00D85E55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Вязовского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D85E55" w:rsidRPr="00D85E55" w:rsidTr="00D85E5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tbl>
      <w:tblPr>
        <w:tblW w:w="9340" w:type="dxa"/>
        <w:tblInd w:w="108" w:type="dxa"/>
        <w:tblLook w:val="04A0" w:firstRow="1" w:lastRow="0" w:firstColumn="1" w:lastColumn="0" w:noHBand="0" w:noVBand="1"/>
      </w:tblPr>
      <w:tblGrid>
        <w:gridCol w:w="570"/>
        <w:gridCol w:w="515"/>
        <w:gridCol w:w="554"/>
        <w:gridCol w:w="1396"/>
        <w:gridCol w:w="570"/>
        <w:gridCol w:w="3191"/>
        <w:gridCol w:w="869"/>
        <w:gridCol w:w="830"/>
        <w:gridCol w:w="968"/>
      </w:tblGrid>
      <w:tr w:rsidR="003D7DB5" w:rsidRPr="003D7DB5" w:rsidTr="003D7DB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7DB5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№7</w:t>
            </w:r>
          </w:p>
        </w:tc>
      </w:tr>
      <w:tr w:rsidR="003D7DB5" w:rsidRPr="003D7DB5" w:rsidTr="003D7DB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B5" w:rsidRPr="003D7DB5" w:rsidTr="003D7DB5">
        <w:trPr>
          <w:trHeight w:val="368"/>
        </w:trPr>
        <w:tc>
          <w:tcPr>
            <w:tcW w:w="93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Вязовского сельского поселения</w:t>
            </w:r>
          </w:p>
        </w:tc>
      </w:tr>
      <w:tr w:rsidR="003D7DB5" w:rsidRPr="003D7DB5" w:rsidTr="003D7DB5">
        <w:trPr>
          <w:trHeight w:val="600"/>
        </w:trPr>
        <w:tc>
          <w:tcPr>
            <w:tcW w:w="93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D7DB5" w:rsidRPr="003D7DB5" w:rsidTr="003D7DB5">
        <w:trPr>
          <w:trHeight w:val="6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B5" w:rsidRPr="003D7DB5" w:rsidTr="003D7DB5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D7DB5" w:rsidRPr="003D7DB5" w:rsidTr="003D7DB5">
        <w:trPr>
          <w:trHeight w:val="19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B5" w:rsidRPr="003D7DB5" w:rsidRDefault="003D7DB5" w:rsidP="003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2023года</w:t>
            </w:r>
          </w:p>
        </w:tc>
      </w:tr>
      <w:tr w:rsidR="003D7DB5" w:rsidRPr="003D7DB5" w:rsidTr="003D7DB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3D7DB5" w:rsidRPr="003D7DB5" w:rsidTr="003D7DB5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7DB5" w:rsidRPr="003D7DB5" w:rsidTr="003D7DB5">
        <w:trPr>
          <w:trHeight w:val="9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7DB5" w:rsidRPr="003D7DB5" w:rsidTr="003D7DB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D7DB5" w:rsidRPr="003D7DB5" w:rsidTr="003D7DB5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3D7DB5" w:rsidRPr="003D7DB5" w:rsidTr="003D7DB5">
        <w:trPr>
          <w:trHeight w:val="9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3D7DB5" w:rsidRPr="003D7DB5" w:rsidTr="003D7DB5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3D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proofErr w:type="gramEnd"/>
            <w:r w:rsidRPr="003D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-пальных</w:t>
            </w:r>
            <w:proofErr w:type="spellEnd"/>
            <w:r w:rsidRPr="003D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3D7DB5" w:rsidRPr="003D7DB5" w:rsidTr="003D7DB5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B5" w:rsidRPr="003D7DB5" w:rsidTr="003D7DB5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DB5" w:rsidRPr="003D7DB5" w:rsidRDefault="003D7DB5" w:rsidP="003D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5E55" w:rsidRDefault="00D85E55">
      <w:bookmarkStart w:id="2" w:name="_GoBack"/>
      <w:bookmarkEnd w:id="2"/>
    </w:p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p w:rsidR="00D85E55" w:rsidRDefault="00D85E55"/>
    <w:tbl>
      <w:tblPr>
        <w:tblW w:w="9580" w:type="dxa"/>
        <w:tblInd w:w="108" w:type="dxa"/>
        <w:tblLook w:val="04A0" w:firstRow="1" w:lastRow="0" w:firstColumn="1" w:lastColumn="0" w:noHBand="0" w:noVBand="1"/>
      </w:tblPr>
      <w:tblGrid>
        <w:gridCol w:w="5288"/>
        <w:gridCol w:w="1395"/>
        <w:gridCol w:w="1486"/>
        <w:gridCol w:w="1485"/>
      </w:tblGrid>
      <w:tr w:rsidR="00D85E55" w:rsidRPr="00D85E55" w:rsidTr="00D85E55">
        <w:trPr>
          <w:trHeight w:val="37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124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бюджета Вязовского сельского поселения муниципального </w:t>
            </w:r>
            <w:proofErr w:type="spellStart"/>
            <w:r w:rsidRPr="00D85E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райна</w:t>
            </w:r>
            <w:proofErr w:type="spellEnd"/>
            <w:r w:rsidRPr="00D85E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"Прохоровский район" Белгородской </w:t>
            </w:r>
            <w:proofErr w:type="gramStart"/>
            <w:r w:rsidRPr="00D85E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области  за</w:t>
            </w:r>
            <w:proofErr w:type="gramEnd"/>
            <w:r w:rsidRPr="00D85E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2023 год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00"/>
        </w:trPr>
        <w:tc>
          <w:tcPr>
            <w:tcW w:w="6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Представленные материалы отчёта об исполнении бюджета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Вязовского</w:t>
            </w: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сельского поселения муниципального района" Прохоровский район" Белгородской области за</w:t>
            </w: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2023 </w:t>
            </w:r>
            <w:proofErr w:type="gramStart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год  соответствует</w:t>
            </w:r>
            <w:proofErr w:type="gramEnd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данным бухгалтерской отчётности, составленной в соответствии с приказом</w:t>
            </w: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 представления </w:t>
            </w:r>
            <w:proofErr w:type="spellStart"/>
            <w:proofErr w:type="gramStart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годовой,квартальной</w:t>
            </w:r>
            <w:proofErr w:type="spellEnd"/>
            <w:proofErr w:type="gramEnd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месячной отчётности об исполнении бюджетов бюджет-</w:t>
            </w: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ной системы Российской Федерации" и данным сводной бюджетной росписи районного бюджета</w:t>
            </w: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на 2023 год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D85E55" w:rsidRPr="00D85E55" w:rsidTr="00D85E55">
        <w:trPr>
          <w:trHeight w:val="885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5496,9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5829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106,0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1695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2034,4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120,0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Дефицит(-). Профицит (+)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332,1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Доходы местного бюджета </w:t>
            </w:r>
            <w:proofErr w:type="gramStart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( </w:t>
            </w:r>
            <w:proofErr w:type="spellStart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</w:t>
            </w:r>
            <w:proofErr w:type="gramEnd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,сборы,прочие</w:t>
            </w:r>
            <w:proofErr w:type="spellEnd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242,9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100,4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152,9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98,0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1279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1607,9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125,7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Аренда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22,3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123,9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2886,7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2886,7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127,8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99,4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787,4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781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99,2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600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асигнования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5861,6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5390,2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92,0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85E55" w:rsidRPr="00D85E55" w:rsidTr="00D85E55">
        <w:trPr>
          <w:trHeight w:val="36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Раздел 0100 Общегосударственные вопросы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lang w:eastAsia="ru-RU"/>
              </w:rPr>
              <w:t>2114,1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lang w:eastAsia="ru-RU"/>
              </w:rPr>
              <w:t>2010,5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95,1</w:t>
            </w:r>
          </w:p>
        </w:tc>
      </w:tr>
      <w:tr w:rsidR="00D85E55" w:rsidRPr="00D85E55" w:rsidTr="00D85E55">
        <w:trPr>
          <w:trHeight w:val="6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0200 Национальная оборона (</w:t>
            </w:r>
            <w:proofErr w:type="spellStart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перв.воинский</w:t>
            </w:r>
            <w:proofErr w:type="spellEnd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учёт)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113,5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112,7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99,3</w:t>
            </w:r>
          </w:p>
        </w:tc>
      </w:tr>
      <w:tr w:rsidR="00D85E55" w:rsidRPr="00D85E55" w:rsidTr="00D85E55">
        <w:trPr>
          <w:trHeight w:val="9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0300 Национальная безопасность                </w:t>
            </w:r>
            <w:proofErr w:type="gramStart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содержание </w:t>
            </w:r>
            <w:proofErr w:type="spellStart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ЕДДС,противопожарные</w:t>
            </w:r>
            <w:proofErr w:type="spellEnd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1127,8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1007,4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89,3</w:t>
            </w:r>
          </w:p>
        </w:tc>
      </w:tr>
      <w:tr w:rsidR="00D85E55" w:rsidRPr="00D85E55" w:rsidTr="00D85E55">
        <w:trPr>
          <w:trHeight w:val="33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744,6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737,2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99,0</w:t>
            </w:r>
          </w:p>
        </w:tc>
      </w:tr>
      <w:tr w:rsidR="00D85E55" w:rsidRPr="00D85E55" w:rsidTr="00D85E55">
        <w:trPr>
          <w:trHeight w:val="36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0405 Сельское хоз-во и рыболовство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14,3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14,3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D85E55" w:rsidRPr="00D85E55" w:rsidTr="00D85E55">
        <w:trPr>
          <w:trHeight w:val="37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494,6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488,1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98,7</w:t>
            </w:r>
          </w:p>
        </w:tc>
      </w:tr>
      <w:tr w:rsidR="00D85E55" w:rsidRPr="00D85E55" w:rsidTr="00D85E55">
        <w:trPr>
          <w:trHeight w:val="34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54,7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53,9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98,5</w:t>
            </w:r>
          </w:p>
        </w:tc>
      </w:tr>
      <w:tr w:rsidR="00D85E55" w:rsidRPr="00D85E55" w:rsidTr="00D85E55">
        <w:trPr>
          <w:trHeight w:val="6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0412 Другие вопросы в области национальной экономики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1259,4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1219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96,8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0700 Молодежная политика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487,2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288,4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59,2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1100 Физическая культура и спорт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В связи с вышеизложенной </w:t>
            </w:r>
            <w:proofErr w:type="gramStart"/>
            <w:r w:rsidRPr="00D85E55">
              <w:rPr>
                <w:rFonts w:ascii="Calibri" w:eastAsia="Times New Roman" w:hAnsi="Calibri" w:cs="Times New Roman"/>
                <w:lang w:eastAsia="ru-RU"/>
              </w:rPr>
              <w:t>информацией  предлагается</w:t>
            </w:r>
            <w:proofErr w:type="gramEnd"/>
            <w:r w:rsidRPr="00D85E55">
              <w:rPr>
                <w:rFonts w:ascii="Calibri" w:eastAsia="Times New Roman" w:hAnsi="Calibri" w:cs="Times New Roman"/>
                <w:lang w:eastAsia="ru-RU"/>
              </w:rPr>
              <w:t>: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E55" w:rsidRPr="00D85E55" w:rsidTr="00D85E55">
        <w:trPr>
          <w:trHeight w:val="129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            Утвердить отчёт об исполнении бюджета Вязовского сельского поселения муниципального района "Прохоровский район" за 2023 год по доходам в сумме 5829 </w:t>
            </w:r>
            <w:proofErr w:type="spellStart"/>
            <w:r w:rsidRPr="00D85E55">
              <w:rPr>
                <w:rFonts w:ascii="Calibri" w:eastAsia="Times New Roman" w:hAnsi="Calibri" w:cs="Times New Roman"/>
                <w:lang w:eastAsia="ru-RU"/>
              </w:rPr>
              <w:t>тыс.руб</w:t>
            </w:r>
            <w:proofErr w:type="spellEnd"/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., расходам в сумме 5390,2 </w:t>
            </w:r>
            <w:proofErr w:type="spellStart"/>
            <w:r w:rsidRPr="00D85E55">
              <w:rPr>
                <w:rFonts w:ascii="Calibri" w:eastAsia="Times New Roman" w:hAnsi="Calibri" w:cs="Times New Roman"/>
                <w:lang w:eastAsia="ru-RU"/>
              </w:rPr>
              <w:t>тыс.руб</w:t>
            </w:r>
            <w:proofErr w:type="spellEnd"/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. с превышением расходов над доходами </w:t>
            </w:r>
            <w:proofErr w:type="gramStart"/>
            <w:r w:rsidRPr="00D85E55">
              <w:rPr>
                <w:rFonts w:ascii="Calibri" w:eastAsia="Times New Roman" w:hAnsi="Calibri" w:cs="Times New Roman"/>
                <w:lang w:eastAsia="ru-RU"/>
              </w:rPr>
              <w:t>( дефицит</w:t>
            </w:r>
            <w:proofErr w:type="gramEnd"/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бюджета) в сумме 438,8 </w:t>
            </w:r>
            <w:proofErr w:type="spellStart"/>
            <w:r w:rsidRPr="00D85E55">
              <w:rPr>
                <w:rFonts w:ascii="Calibri" w:eastAsia="Times New Roman" w:hAnsi="Calibri" w:cs="Times New Roman"/>
                <w:lang w:eastAsia="ru-RU"/>
              </w:rPr>
              <w:t>тыс.рублей</w:t>
            </w:r>
            <w:proofErr w:type="spellEnd"/>
            <w:r w:rsidRPr="00D85E55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</w:tr>
      <w:tr w:rsidR="00D85E55" w:rsidRPr="00D85E55" w:rsidTr="00D85E55">
        <w:trPr>
          <w:trHeight w:val="33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           Утвердить отчёт по источникам внутреннего финансирования дефицита бюджета поселения  </w:t>
            </w: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D85E55">
              <w:rPr>
                <w:rFonts w:ascii="Calibri" w:eastAsia="Times New Roman" w:hAnsi="Calibri" w:cs="Times New Roman"/>
                <w:lang w:eastAsia="ru-RU"/>
              </w:rPr>
              <w:t>за  2023</w:t>
            </w:r>
            <w:proofErr w:type="gramEnd"/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год </w:t>
            </w:r>
            <w:r w:rsidRPr="00D85E55">
              <w:rPr>
                <w:rFonts w:ascii="Calibri" w:eastAsia="Times New Roman" w:hAnsi="Calibri" w:cs="Times New Roman"/>
                <w:b/>
                <w:bCs/>
                <w:lang w:eastAsia="ru-RU"/>
              </w:rPr>
              <w:t>(Приложение № 1)</w:t>
            </w:r>
            <w:r w:rsidRPr="00D85E55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</w:tr>
      <w:tr w:rsidR="00D85E55" w:rsidRPr="00D85E55" w:rsidTr="00D85E55">
        <w:trPr>
          <w:trHeight w:val="7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           Утвердить отчёт по поступлению доходов в бюджет поселения за 2023 год         </w:t>
            </w:r>
            <w:proofErr w:type="gramStart"/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  </w:t>
            </w:r>
            <w:r w:rsidRPr="00D85E55">
              <w:rPr>
                <w:rFonts w:ascii="Calibri" w:eastAsia="Times New Roman" w:hAnsi="Calibri" w:cs="Times New Roman"/>
                <w:b/>
                <w:bCs/>
                <w:lang w:eastAsia="ru-RU"/>
              </w:rPr>
              <w:t>(</w:t>
            </w:r>
            <w:proofErr w:type="gramEnd"/>
            <w:r w:rsidRPr="00D85E55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Приложение  № 2). </w:t>
            </w:r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D85E55" w:rsidRPr="00D85E55" w:rsidTr="00D85E55">
        <w:trPr>
          <w:trHeight w:val="67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           Утвердить отчёт по ведомственной </w:t>
            </w:r>
            <w:proofErr w:type="gramStart"/>
            <w:r w:rsidRPr="00D85E55">
              <w:rPr>
                <w:rFonts w:ascii="Calibri" w:eastAsia="Times New Roman" w:hAnsi="Calibri" w:cs="Times New Roman"/>
                <w:lang w:eastAsia="ru-RU"/>
              </w:rPr>
              <w:t>структуре  расходов</w:t>
            </w:r>
            <w:proofErr w:type="gramEnd"/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бюджета поселения за 2023 год.             </w:t>
            </w:r>
            <w:r w:rsidRPr="00D85E55">
              <w:rPr>
                <w:rFonts w:ascii="Calibri" w:eastAsia="Times New Roman" w:hAnsi="Calibri" w:cs="Times New Roman"/>
                <w:b/>
                <w:bCs/>
                <w:lang w:eastAsia="ru-RU"/>
              </w:rPr>
              <w:t>(</w:t>
            </w:r>
            <w:proofErr w:type="gramStart"/>
            <w:r w:rsidRPr="00D85E55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Приложение  №</w:t>
            </w:r>
            <w:proofErr w:type="gramEnd"/>
            <w:r w:rsidRPr="00D85E55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3).</w:t>
            </w:r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D85E55" w:rsidRPr="00D85E55" w:rsidTr="00D85E55">
        <w:trPr>
          <w:trHeight w:val="126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           Утвердить отчёт по распределению бюджетных ассигнований по разделам, подразделам целевым статьям (муниципальным программам бюджета   поселения и непрограммным направлениям деятельности</w:t>
            </w:r>
            <w:proofErr w:type="gramStart"/>
            <w:r w:rsidRPr="00D85E55">
              <w:rPr>
                <w:rFonts w:ascii="Calibri" w:eastAsia="Times New Roman" w:hAnsi="Calibri" w:cs="Times New Roman"/>
                <w:lang w:eastAsia="ru-RU"/>
              </w:rPr>
              <w:t>),группам</w:t>
            </w:r>
            <w:proofErr w:type="gramEnd"/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видов расходов ,классификации расходов бюджета поселения за 2023 год ведомственной структуре расходов бюджета за 2023 год </w:t>
            </w:r>
            <w:r w:rsidRPr="00D85E55">
              <w:rPr>
                <w:rFonts w:ascii="Calibri" w:eastAsia="Times New Roman" w:hAnsi="Calibri" w:cs="Times New Roman"/>
                <w:b/>
                <w:bCs/>
                <w:lang w:eastAsia="ru-RU"/>
              </w:rPr>
              <w:t>( Приложение № 4)</w:t>
            </w:r>
          </w:p>
        </w:tc>
      </w:tr>
      <w:tr w:rsidR="00D85E55" w:rsidRPr="00D85E55" w:rsidTr="00D85E55">
        <w:trPr>
          <w:trHeight w:val="126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         </w:t>
            </w:r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 Утвердить </w:t>
            </w:r>
            <w:proofErr w:type="gramStart"/>
            <w:r w:rsidRPr="00D85E55">
              <w:rPr>
                <w:rFonts w:ascii="Calibri" w:eastAsia="Times New Roman" w:hAnsi="Calibri" w:cs="Times New Roman"/>
                <w:lang w:eastAsia="ru-RU"/>
              </w:rPr>
              <w:t>отчёт  по</w:t>
            </w:r>
            <w:proofErr w:type="gramEnd"/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 распределению бюджетных ассигнований по целевым статьям (муниципальным программам бюджета   поселения и непрограммным направлениям деятельности),группам видов расходов , разделам, подразделам, классификации расходов бюджета поселения за 2023 год</w:t>
            </w:r>
            <w:r w:rsidRPr="00D85E55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(Приложение № 5).</w:t>
            </w: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           Утвердить отчёт об исполнении бюджета дорожного фонда поселения за </w:t>
            </w:r>
            <w:proofErr w:type="gramStart"/>
            <w:r w:rsidRPr="00D85E55">
              <w:rPr>
                <w:rFonts w:ascii="Calibri" w:eastAsia="Times New Roman" w:hAnsi="Calibri" w:cs="Times New Roman"/>
                <w:lang w:eastAsia="ru-RU"/>
              </w:rPr>
              <w:t>2023  год</w:t>
            </w:r>
            <w:proofErr w:type="gramEnd"/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Pr="00D85E55">
              <w:rPr>
                <w:rFonts w:ascii="Calibri" w:eastAsia="Times New Roman" w:hAnsi="Calibri" w:cs="Times New Roman"/>
                <w:b/>
                <w:bCs/>
                <w:lang w:eastAsia="ru-RU"/>
              </w:rPr>
              <w:t>(Приложение № 6)</w:t>
            </w:r>
            <w:r w:rsidRPr="00D85E55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    Утвердить </w:t>
            </w:r>
            <w:proofErr w:type="gramStart"/>
            <w:r w:rsidRPr="00D85E55">
              <w:rPr>
                <w:rFonts w:ascii="Calibri" w:eastAsia="Times New Roman" w:hAnsi="Calibri" w:cs="Times New Roman"/>
                <w:lang w:eastAsia="ru-RU"/>
              </w:rPr>
              <w:t>отчёт  об</w:t>
            </w:r>
            <w:proofErr w:type="gramEnd"/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исполнении бюджета  резервного фонда администрации поселения за</w:t>
            </w:r>
          </w:p>
        </w:tc>
      </w:tr>
      <w:tr w:rsidR="00D85E55" w:rsidRPr="00D85E55" w:rsidTr="00D85E55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85E55">
              <w:rPr>
                <w:rFonts w:ascii="Calibri" w:eastAsia="Times New Roman" w:hAnsi="Calibri" w:cs="Times New Roman"/>
                <w:lang w:eastAsia="ru-RU"/>
              </w:rPr>
              <w:t xml:space="preserve">  2023 год </w:t>
            </w:r>
            <w:r w:rsidRPr="00D85E55">
              <w:rPr>
                <w:rFonts w:ascii="Calibri" w:eastAsia="Times New Roman" w:hAnsi="Calibri" w:cs="Times New Roman"/>
                <w:b/>
                <w:bCs/>
                <w:lang w:eastAsia="ru-RU"/>
              </w:rPr>
              <w:t>(Приложение № 7)</w:t>
            </w:r>
            <w:r w:rsidRPr="00D85E55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</w:tr>
      <w:tr w:rsidR="00D85E55" w:rsidRPr="00D85E55" w:rsidTr="00D85E5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55" w:rsidRPr="00D85E55" w:rsidRDefault="00D85E55" w:rsidP="00D8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5E55" w:rsidRDefault="00D85E55"/>
    <w:sectPr w:rsidR="00D85E55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983"/>
    <w:rsid w:val="000D6068"/>
    <w:rsid w:val="000F6624"/>
    <w:rsid w:val="00120A04"/>
    <w:rsid w:val="001D04BE"/>
    <w:rsid w:val="001E7798"/>
    <w:rsid w:val="0025357E"/>
    <w:rsid w:val="0039278E"/>
    <w:rsid w:val="003D7DB5"/>
    <w:rsid w:val="00425A06"/>
    <w:rsid w:val="00436573"/>
    <w:rsid w:val="004B636A"/>
    <w:rsid w:val="0058455C"/>
    <w:rsid w:val="005D011A"/>
    <w:rsid w:val="00604161"/>
    <w:rsid w:val="007B30FA"/>
    <w:rsid w:val="00830262"/>
    <w:rsid w:val="00971DBB"/>
    <w:rsid w:val="00977C5D"/>
    <w:rsid w:val="009C1E75"/>
    <w:rsid w:val="009C744F"/>
    <w:rsid w:val="009F6C66"/>
    <w:rsid w:val="00A32D5B"/>
    <w:rsid w:val="00A77865"/>
    <w:rsid w:val="00AA595C"/>
    <w:rsid w:val="00AF0BE7"/>
    <w:rsid w:val="00B920A5"/>
    <w:rsid w:val="00BD2BEB"/>
    <w:rsid w:val="00CB6AF9"/>
    <w:rsid w:val="00CD0018"/>
    <w:rsid w:val="00CF2F76"/>
    <w:rsid w:val="00D26552"/>
    <w:rsid w:val="00D85E55"/>
    <w:rsid w:val="00E50BB1"/>
    <w:rsid w:val="00E62EB6"/>
    <w:rsid w:val="00EB3789"/>
    <w:rsid w:val="00EE34C6"/>
    <w:rsid w:val="00EE7983"/>
    <w:rsid w:val="00F750EE"/>
    <w:rsid w:val="00F77B6A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6C8E1-6CEF-4FBF-A951-D275606A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C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1E75"/>
    <w:rPr>
      <w:rFonts w:ascii="Segoe UI" w:eastAsiaTheme="minorHAnsi" w:hAnsi="Segoe UI" w:cs="Segoe UI"/>
      <w:sz w:val="18"/>
      <w:szCs w:val="18"/>
      <w:lang w:eastAsia="en-US"/>
    </w:rPr>
  </w:style>
  <w:style w:type="character" w:styleId="a9">
    <w:name w:val="Hyperlink"/>
    <w:basedOn w:val="a0"/>
    <w:uiPriority w:val="99"/>
    <w:semiHidden/>
    <w:unhideWhenUsed/>
    <w:rsid w:val="00D85E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5E55"/>
    <w:rPr>
      <w:color w:val="800080"/>
      <w:u w:val="single"/>
    </w:rPr>
  </w:style>
  <w:style w:type="paragraph" w:customStyle="1" w:styleId="xl63">
    <w:name w:val="xl63"/>
    <w:basedOn w:val="a"/>
    <w:rsid w:val="00D8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85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8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8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8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8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8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8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8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8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8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8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8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8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8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85E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85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85E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85E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85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85E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85E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85E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85E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6814</Words>
  <Characters>38843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25</cp:revision>
  <cp:lastPrinted>2024-03-28T07:35:00Z</cp:lastPrinted>
  <dcterms:created xsi:type="dcterms:W3CDTF">2022-03-28T11:19:00Z</dcterms:created>
  <dcterms:modified xsi:type="dcterms:W3CDTF">2024-03-28T07:43:00Z</dcterms:modified>
</cp:coreProperties>
</file>