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02" w:rsidRPr="007E5F84" w:rsidRDefault="009C7302" w:rsidP="009C730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C7302" w:rsidRPr="00A047B4" w:rsidRDefault="009C7302" w:rsidP="009C7302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7302" w:rsidRPr="007E5F84" w:rsidRDefault="009C7302" w:rsidP="009C730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 w:rsidR="003B28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E2EDB">
        <w:rPr>
          <w:rFonts w:ascii="Times New Roman" w:hAnsi="Times New Roman" w:cs="Times New Roman"/>
          <w:b/>
          <w:sz w:val="36"/>
          <w:szCs w:val="36"/>
        </w:rPr>
        <w:t>ВЯЗОВСКОГО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150EE1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3BD8">
        <w:rPr>
          <w:rFonts w:ascii="Times New Roman" w:hAnsi="Times New Roman" w:cs="Times New Roman"/>
          <w:sz w:val="28"/>
          <w:szCs w:val="28"/>
        </w:rPr>
        <w:t>07</w:t>
      </w:r>
      <w:r w:rsidR="00EE7983" w:rsidRPr="00A047B4">
        <w:rPr>
          <w:rFonts w:ascii="Times New Roman" w:hAnsi="Times New Roman" w:cs="Times New Roman"/>
          <w:sz w:val="28"/>
          <w:szCs w:val="28"/>
        </w:rPr>
        <w:t>»</w:t>
      </w:r>
      <w:r w:rsidR="005B1D0F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816C8A">
        <w:rPr>
          <w:rFonts w:ascii="Times New Roman" w:hAnsi="Times New Roman" w:cs="Times New Roman"/>
          <w:sz w:val="28"/>
          <w:szCs w:val="28"/>
        </w:rPr>
        <w:t>5</w:t>
      </w:r>
      <w:r w:rsidR="00253BD8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 w:rsidR="00253BD8">
        <w:rPr>
          <w:rFonts w:ascii="Times New Roman" w:hAnsi="Times New Roman" w:cs="Times New Roman"/>
          <w:sz w:val="28"/>
          <w:szCs w:val="28"/>
        </w:rPr>
        <w:t>28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02812"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>ий  район</w:t>
      </w:r>
      <w:proofErr w:type="gramEnd"/>
      <w:r w:rsidRPr="00A047B4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B1D0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6218E">
        <w:rPr>
          <w:rFonts w:ascii="Times New Roman" w:hAnsi="Times New Roman" w:cs="Times New Roman"/>
          <w:b/>
          <w:sz w:val="28"/>
          <w:szCs w:val="28"/>
        </w:rPr>
        <w:t>5</w:t>
      </w:r>
      <w:r w:rsidR="0025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2EDB" w:rsidRDefault="005B1D0F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A85996">
        <w:rPr>
          <w:rFonts w:ascii="Times New Roman" w:hAnsi="Times New Roman" w:cs="Times New Roman"/>
          <w:sz w:val="28"/>
          <w:szCs w:val="28"/>
        </w:rPr>
        <w:t>Вязовского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9F7476">
        <w:rPr>
          <w:rFonts w:ascii="Times New Roman" w:hAnsi="Times New Roman" w:cs="Times New Roman"/>
          <w:sz w:val="28"/>
          <w:szCs w:val="28"/>
        </w:rPr>
        <w:t xml:space="preserve"> </w:t>
      </w:r>
      <w:r w:rsidR="004E2EDB">
        <w:rPr>
          <w:rFonts w:ascii="Times New Roman" w:hAnsi="Times New Roman" w:cs="Times New Roman"/>
          <w:sz w:val="28"/>
          <w:szCs w:val="28"/>
        </w:rPr>
        <w:t>администрация</w:t>
      </w:r>
      <w:r w:rsidR="009F7476">
        <w:rPr>
          <w:rFonts w:ascii="Times New Roman" w:hAnsi="Times New Roman" w:cs="Times New Roman"/>
          <w:sz w:val="28"/>
          <w:szCs w:val="28"/>
        </w:rPr>
        <w:t xml:space="preserve"> </w:t>
      </w:r>
      <w:r w:rsidR="00A85996">
        <w:rPr>
          <w:rFonts w:ascii="Times New Roman" w:hAnsi="Times New Roman" w:cs="Times New Roman"/>
          <w:sz w:val="28"/>
          <w:szCs w:val="28"/>
        </w:rPr>
        <w:t>Вязовского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E7983" w:rsidRDefault="004E2EDB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5B1D0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1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816C8A">
        <w:rPr>
          <w:rFonts w:ascii="Times New Roman" w:hAnsi="Times New Roman" w:cs="Times New Roman"/>
          <w:sz w:val="28"/>
          <w:szCs w:val="28"/>
        </w:rPr>
        <w:t>5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1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>
        <w:rPr>
          <w:rFonts w:ascii="Times New Roman" w:hAnsi="Times New Roman" w:cs="Times New Roman"/>
          <w:sz w:val="28"/>
          <w:szCs w:val="28"/>
        </w:rPr>
        <w:t>2467,7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00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2404,3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 </w:t>
      </w:r>
      <w:r w:rsidR="00A8495F">
        <w:rPr>
          <w:rFonts w:ascii="Times New Roman" w:hAnsi="Times New Roman" w:cs="Times New Roman"/>
          <w:sz w:val="28"/>
          <w:szCs w:val="28"/>
        </w:rPr>
        <w:t>до</w:t>
      </w:r>
      <w:r w:rsidR="004A2805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4A2805">
        <w:rPr>
          <w:rFonts w:ascii="Times New Roman" w:hAnsi="Times New Roman" w:cs="Times New Roman"/>
          <w:sz w:val="28"/>
          <w:szCs w:val="28"/>
        </w:rPr>
        <w:t>фицит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63,4</w:t>
      </w:r>
      <w:r w:rsidR="003B2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>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B1D0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D6218E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</w:t>
      </w:r>
      <w:r w:rsidR="00816C8A">
        <w:rPr>
          <w:rFonts w:ascii="Times New Roman" w:hAnsi="Times New Roman" w:cs="Times New Roman"/>
          <w:sz w:val="28"/>
          <w:szCs w:val="28"/>
        </w:rPr>
        <w:t>5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</w:t>
      </w:r>
      <w:r w:rsidR="00D6218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16C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</w:t>
      </w:r>
      <w:r w:rsidR="00EE7983" w:rsidRPr="00253B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tgtFrame="_blank" w:history="1">
        <w:r w:rsidR="00253BD8" w:rsidRPr="00253BD8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vyazovskoeposelenie-r31.gosweb.gosuslugi.ru</w:t>
        </w:r>
      </w:hyperlink>
      <w:r w:rsidR="00EE7983" w:rsidRPr="00253BD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E7983" w:rsidRDefault="005B1D0F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3B2847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3B2847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102812">
        <w:rPr>
          <w:rFonts w:ascii="Times New Roman" w:hAnsi="Times New Roman" w:cs="Times New Roman"/>
          <w:sz w:val="28"/>
          <w:szCs w:val="28"/>
        </w:rPr>
        <w:t>Вязовского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2EDB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E2ED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102812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</w:t>
      </w:r>
      <w:r w:rsidR="00253BD8">
        <w:rPr>
          <w:rFonts w:ascii="Times New Roman" w:hAnsi="Times New Roman" w:cs="Times New Roman"/>
          <w:b/>
          <w:sz w:val="28"/>
          <w:szCs w:val="28"/>
        </w:rPr>
        <w:t>О. И. Чуева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EE7983" w:rsidRPr="00A047B4" w:rsidSect="00253BD8">
      <w:pgSz w:w="11906" w:h="16838"/>
      <w:pgMar w:top="567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1" w:rsidRDefault="00453501" w:rsidP="00253BD8">
      <w:pPr>
        <w:spacing w:after="0" w:line="240" w:lineRule="auto"/>
      </w:pPr>
      <w:r>
        <w:separator/>
      </w:r>
    </w:p>
  </w:endnote>
  <w:endnote w:type="continuationSeparator" w:id="0">
    <w:p w:rsidR="00453501" w:rsidRDefault="00453501" w:rsidP="0025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1" w:rsidRDefault="00453501" w:rsidP="00253BD8">
      <w:pPr>
        <w:spacing w:after="0" w:line="240" w:lineRule="auto"/>
      </w:pPr>
      <w:r>
        <w:separator/>
      </w:r>
    </w:p>
  </w:footnote>
  <w:footnote w:type="continuationSeparator" w:id="0">
    <w:p w:rsidR="00453501" w:rsidRDefault="00453501" w:rsidP="00253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983"/>
    <w:rsid w:val="00001BC6"/>
    <w:rsid w:val="0006155B"/>
    <w:rsid w:val="000C00B5"/>
    <w:rsid w:val="000D6068"/>
    <w:rsid w:val="00102812"/>
    <w:rsid w:val="00120A04"/>
    <w:rsid w:val="00147151"/>
    <w:rsid w:val="00150EE1"/>
    <w:rsid w:val="001D04BE"/>
    <w:rsid w:val="00253BD8"/>
    <w:rsid w:val="003168D6"/>
    <w:rsid w:val="003B2847"/>
    <w:rsid w:val="00420FD7"/>
    <w:rsid w:val="00453501"/>
    <w:rsid w:val="004A2805"/>
    <w:rsid w:val="004E2EDB"/>
    <w:rsid w:val="005468BF"/>
    <w:rsid w:val="00574E42"/>
    <w:rsid w:val="0058455C"/>
    <w:rsid w:val="005A3A0F"/>
    <w:rsid w:val="005B1D0F"/>
    <w:rsid w:val="005D43CE"/>
    <w:rsid w:val="00644727"/>
    <w:rsid w:val="00664722"/>
    <w:rsid w:val="00711CE5"/>
    <w:rsid w:val="00780CBF"/>
    <w:rsid w:val="007B30FA"/>
    <w:rsid w:val="007C618C"/>
    <w:rsid w:val="00816C8A"/>
    <w:rsid w:val="008251A6"/>
    <w:rsid w:val="00830262"/>
    <w:rsid w:val="00876F7C"/>
    <w:rsid w:val="008A342A"/>
    <w:rsid w:val="008B0349"/>
    <w:rsid w:val="008D1A74"/>
    <w:rsid w:val="009C29AE"/>
    <w:rsid w:val="009C7302"/>
    <w:rsid w:val="009C744F"/>
    <w:rsid w:val="009F7476"/>
    <w:rsid w:val="00A047B4"/>
    <w:rsid w:val="00A32D5B"/>
    <w:rsid w:val="00A540A8"/>
    <w:rsid w:val="00A77865"/>
    <w:rsid w:val="00A8495F"/>
    <w:rsid w:val="00A85996"/>
    <w:rsid w:val="00AA595C"/>
    <w:rsid w:val="00AF0BE7"/>
    <w:rsid w:val="00B16172"/>
    <w:rsid w:val="00B32DBD"/>
    <w:rsid w:val="00B920A5"/>
    <w:rsid w:val="00BD2BEB"/>
    <w:rsid w:val="00C35695"/>
    <w:rsid w:val="00CB6AF9"/>
    <w:rsid w:val="00CF2F76"/>
    <w:rsid w:val="00CF4A63"/>
    <w:rsid w:val="00D26552"/>
    <w:rsid w:val="00D6218E"/>
    <w:rsid w:val="00D7384B"/>
    <w:rsid w:val="00DB2DAE"/>
    <w:rsid w:val="00E50BB1"/>
    <w:rsid w:val="00E62EB6"/>
    <w:rsid w:val="00EE7983"/>
    <w:rsid w:val="00F750EE"/>
    <w:rsid w:val="00F77B6A"/>
    <w:rsid w:val="00F8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841DE-8AC4-4482-ADD1-1C99CF77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5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B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5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B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253BD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5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3BD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azovskoeposeleni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Work</cp:lastModifiedBy>
  <cp:revision>29</cp:revision>
  <cp:lastPrinted>2025-07-08T11:40:00Z</cp:lastPrinted>
  <dcterms:created xsi:type="dcterms:W3CDTF">2022-03-28T11:19:00Z</dcterms:created>
  <dcterms:modified xsi:type="dcterms:W3CDTF">2025-07-08T11:40:00Z</dcterms:modified>
</cp:coreProperties>
</file>